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1C" w:rsidRDefault="00CF1618">
      <w:pPr>
        <w:spacing w:after="0" w:line="349" w:lineRule="auto"/>
        <w:ind w:left="455" w:right="386"/>
        <w:jc w:val="center"/>
      </w:pPr>
      <w:r>
        <w:rPr>
          <w:rFonts w:ascii="Calibri" w:eastAsia="Calibri" w:hAnsi="Calibri" w:cs="Calibri"/>
          <w:b/>
          <w:sz w:val="24"/>
        </w:rPr>
        <w:t>м</w:t>
      </w:r>
      <w:r>
        <w:rPr>
          <w:b/>
          <w:sz w:val="24"/>
        </w:rPr>
        <w:t>униципальное дошколь</w:t>
      </w:r>
      <w:r w:rsidR="0066446B">
        <w:rPr>
          <w:b/>
          <w:sz w:val="24"/>
        </w:rPr>
        <w:t>ное образовательное учреждение д</w:t>
      </w:r>
      <w:r>
        <w:rPr>
          <w:b/>
          <w:sz w:val="24"/>
        </w:rPr>
        <w:t>ет</w:t>
      </w:r>
      <w:r w:rsidR="0066446B">
        <w:rPr>
          <w:b/>
          <w:sz w:val="24"/>
        </w:rPr>
        <w:t>ский сад «Росинка</w:t>
      </w:r>
      <w:r>
        <w:rPr>
          <w:b/>
          <w:sz w:val="24"/>
        </w:rPr>
        <w:t xml:space="preserve">» </w:t>
      </w:r>
      <w:r w:rsidR="00B03FBF">
        <w:rPr>
          <w:b/>
          <w:sz w:val="24"/>
        </w:rPr>
        <w:t>с.</w:t>
      </w:r>
      <w:r w:rsidR="0066446B">
        <w:rPr>
          <w:b/>
          <w:sz w:val="24"/>
        </w:rPr>
        <w:t xml:space="preserve"> Ленинское</w:t>
      </w:r>
    </w:p>
    <w:p w:rsidR="00FA771C" w:rsidRDefault="00CF1618">
      <w:pPr>
        <w:spacing w:after="157"/>
        <w:ind w:left="-30" w:right="-2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69330" cy="19050"/>
                <wp:effectExtent l="0" t="0" r="0" b="0"/>
                <wp:docPr id="12924" name="Group 12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19050"/>
                          <a:chOff x="0" y="0"/>
                          <a:chExt cx="6069330" cy="19050"/>
                        </a:xfrm>
                      </wpg:grpSpPr>
                      <wps:wsp>
                        <wps:cNvPr id="18200" name="Shape 18200"/>
                        <wps:cNvSpPr/>
                        <wps:spPr>
                          <a:xfrm>
                            <a:off x="0" y="0"/>
                            <a:ext cx="60693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330" h="19050">
                                <a:moveTo>
                                  <a:pt x="0" y="0"/>
                                </a:moveTo>
                                <a:lnTo>
                                  <a:pt x="6069330" y="0"/>
                                </a:lnTo>
                                <a:lnTo>
                                  <a:pt x="606933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24" style="width:477.9pt;height:1.5pt;mso-position-horizontal-relative:char;mso-position-vertical-relative:line" coordsize="60693,190">
                <v:shape id="Shape 18201" style="position:absolute;width:60693;height:190;left:0;top:0;" coordsize="6069330,19050" path="m0,0l6069330,0l606933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FA771C" w:rsidRDefault="00CF1618">
      <w:pPr>
        <w:spacing w:after="235"/>
        <w:ind w:left="0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3"/>
        <w:ind w:left="0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5"/>
        <w:ind w:left="0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413"/>
        <w:ind w:left="0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0" w:line="458" w:lineRule="auto"/>
        <w:ind w:left="1372" w:right="1187" w:firstLine="0"/>
        <w:jc w:val="center"/>
      </w:pPr>
      <w:r>
        <w:rPr>
          <w:b/>
          <w:sz w:val="48"/>
        </w:rPr>
        <w:t xml:space="preserve">Перспективный план </w:t>
      </w:r>
      <w:r w:rsidR="00B03FBF">
        <w:rPr>
          <w:b/>
          <w:sz w:val="48"/>
        </w:rPr>
        <w:t>работы с</w:t>
      </w:r>
      <w:r>
        <w:rPr>
          <w:b/>
          <w:sz w:val="48"/>
        </w:rPr>
        <w:t xml:space="preserve"> родителями в средней группе </w:t>
      </w:r>
    </w:p>
    <w:p w:rsidR="00FA771C" w:rsidRDefault="00CF1618">
      <w:pPr>
        <w:spacing w:after="233"/>
        <w:ind w:left="1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5"/>
        <w:ind w:left="1" w:firstLine="0"/>
        <w:jc w:val="left"/>
      </w:pPr>
      <w:r>
        <w:rPr>
          <w:b/>
          <w:sz w:val="48"/>
        </w:rPr>
        <w:t xml:space="preserve"> </w:t>
      </w:r>
      <w:bookmarkStart w:id="0" w:name="_GoBack"/>
      <w:bookmarkEnd w:id="0"/>
    </w:p>
    <w:p w:rsidR="00FA771C" w:rsidRDefault="00CF1618">
      <w:pPr>
        <w:spacing w:after="235"/>
        <w:ind w:left="1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3"/>
        <w:ind w:left="1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5"/>
        <w:ind w:left="1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5"/>
        <w:ind w:left="1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3"/>
        <w:ind w:left="1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5"/>
        <w:ind w:left="1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3"/>
        <w:ind w:left="1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235"/>
        <w:ind w:left="1" w:firstLine="0"/>
        <w:jc w:val="left"/>
        <w:rPr>
          <w:b/>
          <w:sz w:val="48"/>
        </w:rPr>
      </w:pPr>
      <w:r>
        <w:rPr>
          <w:b/>
          <w:sz w:val="48"/>
        </w:rPr>
        <w:t xml:space="preserve"> </w:t>
      </w:r>
    </w:p>
    <w:p w:rsidR="0066446B" w:rsidRDefault="0066446B">
      <w:pPr>
        <w:spacing w:after="235"/>
        <w:ind w:left="1" w:firstLine="0"/>
        <w:jc w:val="left"/>
        <w:rPr>
          <w:b/>
          <w:sz w:val="48"/>
        </w:rPr>
      </w:pPr>
    </w:p>
    <w:p w:rsidR="0066446B" w:rsidRDefault="0066446B">
      <w:pPr>
        <w:spacing w:after="235"/>
        <w:ind w:left="1" w:firstLine="0"/>
        <w:jc w:val="left"/>
        <w:rPr>
          <w:b/>
          <w:sz w:val="48"/>
        </w:rPr>
      </w:pPr>
    </w:p>
    <w:p w:rsidR="0066446B" w:rsidRDefault="0066446B">
      <w:pPr>
        <w:spacing w:after="235"/>
        <w:ind w:left="1" w:firstLine="0"/>
        <w:jc w:val="left"/>
        <w:rPr>
          <w:b/>
          <w:sz w:val="48"/>
        </w:rPr>
      </w:pPr>
    </w:p>
    <w:p w:rsidR="0066446B" w:rsidRDefault="0066446B">
      <w:pPr>
        <w:spacing w:after="235"/>
        <w:ind w:left="1" w:firstLine="0"/>
        <w:jc w:val="left"/>
      </w:pPr>
    </w:p>
    <w:p w:rsidR="00FA771C" w:rsidRDefault="00CF1618">
      <w:pPr>
        <w:spacing w:after="0"/>
        <w:ind w:left="1" w:firstLine="0"/>
        <w:jc w:val="left"/>
      </w:pPr>
      <w:r>
        <w:rPr>
          <w:b/>
          <w:sz w:val="48"/>
        </w:rPr>
        <w:t xml:space="preserve"> </w:t>
      </w:r>
    </w:p>
    <w:p w:rsidR="00FA771C" w:rsidRDefault="00CF1618">
      <w:pPr>
        <w:spacing w:after="3" w:line="328" w:lineRule="auto"/>
        <w:ind w:left="-5"/>
      </w:pPr>
      <w:r>
        <w:rPr>
          <w:b/>
        </w:rPr>
        <w:lastRenderedPageBreak/>
        <w:t>Цель:</w:t>
      </w:r>
      <w:r>
        <w:t xml:space="preserve"> Установление сотрудничества детского сада и семьи в вопросах обучения, воспитания и развития детей дошкольного возраста. </w:t>
      </w:r>
    </w:p>
    <w:p w:rsidR="00FA771C" w:rsidRDefault="00CF1618">
      <w:pPr>
        <w:spacing w:after="82"/>
        <w:ind w:left="0" w:firstLine="0"/>
        <w:jc w:val="left"/>
      </w:pPr>
      <w:r>
        <w:rPr>
          <w:b/>
        </w:rPr>
        <w:t>Задачи:</w:t>
      </w:r>
      <w:r>
        <w:t xml:space="preserve"> </w:t>
      </w:r>
    </w:p>
    <w:p w:rsidR="00FA771C" w:rsidRDefault="00CF1618">
      <w:pPr>
        <w:ind w:left="-5"/>
      </w:pPr>
      <w:r>
        <w:t xml:space="preserve">— повышать психолого-педагогическую культуру родителей; </w:t>
      </w:r>
    </w:p>
    <w:p w:rsidR="00FA771C" w:rsidRDefault="00CF1618">
      <w:pPr>
        <w:ind w:left="-5"/>
      </w:pPr>
      <w:r>
        <w:t xml:space="preserve">— способствовать установлению доверительных отношений между </w:t>
      </w:r>
    </w:p>
    <w:p w:rsidR="00FA771C" w:rsidRDefault="00CF1618">
      <w:pPr>
        <w:ind w:left="-5"/>
      </w:pPr>
      <w:r>
        <w:t xml:space="preserve">родителями и детским садом.                                                                               </w:t>
      </w:r>
    </w:p>
    <w:p w:rsidR="00FA771C" w:rsidRDefault="00CF1618">
      <w:pPr>
        <w:spacing w:after="0"/>
        <w:ind w:left="-5"/>
      </w:pPr>
      <w:r>
        <w:t xml:space="preserve"> — приобщать родителей к активной, совместной работе с педагогами ДОУ в новом учебном году. </w:t>
      </w:r>
    </w:p>
    <w:tbl>
      <w:tblPr>
        <w:tblStyle w:val="TableGrid"/>
        <w:tblW w:w="10632" w:type="dxa"/>
        <w:tblInd w:w="-709" w:type="dxa"/>
        <w:tblCellMar>
          <w:top w:w="44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1277"/>
        <w:gridCol w:w="1985"/>
        <w:gridCol w:w="2551"/>
        <w:gridCol w:w="2834"/>
        <w:gridCol w:w="1985"/>
      </w:tblGrid>
      <w:tr w:rsidR="00FA771C">
        <w:trPr>
          <w:trHeight w:val="5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Месяц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Форма работы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Цель проведения 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FA771C">
        <w:trPr>
          <w:trHeight w:val="194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1" w:firstLine="0"/>
            </w:pPr>
            <w:r>
              <w:rPr>
                <w:b/>
                <w:sz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Родительское собрание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«Путешествие в страну знаний». «Режим дня и его значение. Создание условий дома для полноценного отдыха и развития детей».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1" w:line="254" w:lineRule="auto"/>
              <w:ind w:left="0" w:right="16" w:firstLine="0"/>
              <w:jc w:val="left"/>
            </w:pPr>
            <w:r>
              <w:rPr>
                <w:sz w:val="24"/>
              </w:rPr>
              <w:t xml:space="preserve">Знакомство родителей с требованиями программы ФГОС воспитания в детском саду детей 4 – 5 лет.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родители </w:t>
            </w:r>
          </w:p>
        </w:tc>
      </w:tr>
      <w:tr w:rsidR="00FA771C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Анкетирование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315" w:lineRule="auto"/>
              <w:ind w:left="0" w:firstLine="0"/>
              <w:jc w:val="left"/>
            </w:pPr>
            <w:r>
              <w:rPr>
                <w:sz w:val="24"/>
              </w:rPr>
              <w:t xml:space="preserve">«Сотрудничество детского сада </w:t>
            </w:r>
            <w:proofErr w:type="gramStart"/>
            <w:r>
              <w:rPr>
                <w:sz w:val="24"/>
              </w:rPr>
              <w:t>и  семьи</w:t>
            </w:r>
            <w:proofErr w:type="gramEnd"/>
            <w:r>
              <w:rPr>
                <w:sz w:val="24"/>
              </w:rPr>
              <w:t xml:space="preserve">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55" w:line="260" w:lineRule="auto"/>
              <w:ind w:left="0" w:firstLine="0"/>
              <w:jc w:val="left"/>
            </w:pPr>
            <w:r>
              <w:rPr>
                <w:sz w:val="24"/>
              </w:rPr>
              <w:t xml:space="preserve">Получение и анализ информации об отношении родителей к характеру и формам взаимодействия детского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сада с семьей, о готовности родителей участвовать в жизни детского сада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родители </w:t>
            </w:r>
          </w:p>
        </w:tc>
      </w:tr>
      <w:tr w:rsidR="00FA771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Консультация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36"/>
              <w:ind w:left="0" w:firstLine="0"/>
              <w:jc w:val="left"/>
            </w:pPr>
            <w:r>
              <w:rPr>
                <w:sz w:val="24"/>
              </w:rPr>
              <w:t xml:space="preserve">«Развитие речи детей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4-5 лет».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педагогическое просвещение родителей по вопросам речевого развития ребёнка.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Логопед, воспитатели </w:t>
            </w:r>
          </w:p>
        </w:tc>
      </w:tr>
      <w:tr w:rsidR="00FA771C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«Утренняя гимнастика – залог бодрого настроения»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Дать понять родителям о значении зарядки в жизни детей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 w:rsidP="0066446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</w:t>
            </w:r>
          </w:p>
        </w:tc>
      </w:tr>
      <w:tr w:rsidR="00FA771C">
        <w:trPr>
          <w:trHeight w:val="194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Конкурс поделок из природного материала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3E789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«Осенние фантазии</w:t>
            </w:r>
            <w:r w:rsidR="00CF1618">
              <w:rPr>
                <w:sz w:val="24"/>
              </w:rPr>
              <w:t xml:space="preserve">».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Вовлечение воспитанников и родителей в творческую деятельность, </w:t>
            </w:r>
            <w:proofErr w:type="gramStart"/>
            <w:r>
              <w:rPr>
                <w:sz w:val="24"/>
              </w:rPr>
              <w:t>связанную  с</w:t>
            </w:r>
            <w:proofErr w:type="gramEnd"/>
            <w:r>
              <w:rPr>
                <w:sz w:val="24"/>
              </w:rPr>
              <w:t xml:space="preserve"> созданием изделий и композиций из природного материала.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родители, дети </w:t>
            </w:r>
          </w:p>
        </w:tc>
      </w:tr>
      <w:tr w:rsidR="00FA77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 w:rsidP="003E789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3E7893">
              <w:rPr>
                <w:sz w:val="24"/>
              </w:rPr>
              <w:t>Фотоконкурс для пап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«</w:t>
            </w:r>
            <w:r w:rsidR="003E7893">
              <w:rPr>
                <w:sz w:val="24"/>
              </w:rPr>
              <w:t>С  папой интересно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3E789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Воспитание любви к своему папе, радость и гордость за 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1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Осенний праздник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3E7893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«Осенний сундучок</w:t>
            </w:r>
            <w:r w:rsidR="00CF1618">
              <w:rPr>
                <w:sz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Побуждать детей и родителей к совместной подготовке мероприятия. Способствовать созданию положительных эмоций.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Воспитатели, музыкальный руководитель, родители, дети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FA771C" w:rsidRDefault="00FA771C">
      <w:pPr>
        <w:spacing w:after="0"/>
        <w:ind w:left="-1701" w:right="11200" w:firstLine="0"/>
        <w:jc w:val="left"/>
      </w:pPr>
    </w:p>
    <w:tbl>
      <w:tblPr>
        <w:tblStyle w:val="TableGrid"/>
        <w:tblW w:w="10632" w:type="dxa"/>
        <w:tblInd w:w="-709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1277"/>
        <w:gridCol w:w="1985"/>
        <w:gridCol w:w="2551"/>
        <w:gridCol w:w="2834"/>
        <w:gridCol w:w="1985"/>
      </w:tblGrid>
      <w:tr w:rsidR="00FA771C">
        <w:trPr>
          <w:trHeight w:val="16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Открытый диалог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«Драчуны. Как исправить ситуацию»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325" w:lineRule="auto"/>
              <w:ind w:left="0" w:firstLine="0"/>
              <w:jc w:val="left"/>
            </w:pPr>
            <w:r>
              <w:rPr>
                <w:sz w:val="24"/>
              </w:rPr>
              <w:t xml:space="preserve"> Вовлечение родителей в педагогическую деятельность.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Совместный поиск путей решения проблем воспитания.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right="6" w:firstLine="0"/>
              <w:jc w:val="left"/>
            </w:pPr>
            <w:r>
              <w:rPr>
                <w:sz w:val="24"/>
              </w:rPr>
              <w:t xml:space="preserve">Воспитатель, психолог, родители, у детей которых есть данные проблемы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A771C">
        <w:trPr>
          <w:trHeight w:val="111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3E7893">
            <w:pPr>
              <w:spacing w:after="72"/>
              <w:ind w:left="0" w:firstLine="0"/>
            </w:pPr>
            <w:r>
              <w:rPr>
                <w:sz w:val="24"/>
              </w:rPr>
              <w:t>Поделка ко</w:t>
            </w:r>
            <w:r w:rsidR="00CF1618">
              <w:rPr>
                <w:sz w:val="24"/>
              </w:rPr>
              <w:t xml:space="preserve">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Дню Матери 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307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r w:rsidR="003E7893">
              <w:rPr>
                <w:sz w:val="24"/>
              </w:rPr>
              <w:t>Конверт для мамы</w:t>
            </w:r>
            <w:r>
              <w:rPr>
                <w:sz w:val="24"/>
              </w:rPr>
              <w:t xml:space="preserve">».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Воспитание любви к своей маме, радость и гордость за нее, за ее золотые руки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дети, родители </w:t>
            </w:r>
          </w:p>
        </w:tc>
      </w:tr>
      <w:tr w:rsidR="00FA771C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Развлечение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«День матери</w:t>
            </w:r>
            <w:r w:rsidR="003E7893">
              <w:rPr>
                <w:sz w:val="24"/>
              </w:rPr>
              <w:t>. Пижамная вечеринка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Вовлечение родителей в педагогическую деятельность.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музыкальный руководитель, родители, дети </w:t>
            </w:r>
          </w:p>
        </w:tc>
      </w:tr>
      <w:tr w:rsidR="00FA77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Консультация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</w:pP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Леворукий</w:t>
            </w:r>
            <w:proofErr w:type="spellEnd"/>
            <w:r>
              <w:rPr>
                <w:sz w:val="24"/>
              </w:rPr>
              <w:t xml:space="preserve"> ребенок»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Привлечение внимания родителей к проблемам ребёнка.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Семинар для родителей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«Пальчиковые игры»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57"/>
              <w:ind w:left="0" w:firstLine="0"/>
              <w:jc w:val="left"/>
            </w:pPr>
            <w:r>
              <w:rPr>
                <w:sz w:val="24"/>
              </w:rPr>
              <w:t xml:space="preserve">Обогащение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педагогических знаний  родителей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Фоторепортаж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299" w:lineRule="auto"/>
              <w:ind w:left="0" w:right="661" w:firstLine="0"/>
              <w:jc w:val="left"/>
            </w:pPr>
            <w:proofErr w:type="gramStart"/>
            <w:r>
              <w:rPr>
                <w:sz w:val="24"/>
              </w:rPr>
              <w:t>« Наша</w:t>
            </w:r>
            <w:proofErr w:type="gramEnd"/>
            <w:r>
              <w:rPr>
                <w:sz w:val="24"/>
              </w:rPr>
              <w:t xml:space="preserve"> дружная семья» (фото  из жизни детей в группе: игры,  занятия, труд)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Формирование    у    </w:t>
            </w:r>
            <w:proofErr w:type="gramStart"/>
            <w:r>
              <w:rPr>
                <w:sz w:val="24"/>
              </w:rPr>
              <w:t>родителей  положительного</w:t>
            </w:r>
            <w:proofErr w:type="gramEnd"/>
            <w:r>
              <w:rPr>
                <w:sz w:val="24"/>
              </w:rPr>
              <w:t xml:space="preserve">    отношения    к  деятельности детей в детском саду.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277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CF1618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Оформление участка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«Зимняя сказка»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Приобщить малоактивных родителей к совместной групповой деятельности. Вовлечь родителей в совместную работу по постройке снежного городка и украшения участка с целью совместного творчества.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родители </w:t>
            </w:r>
          </w:p>
        </w:tc>
      </w:tr>
      <w:tr w:rsidR="00FA771C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3E7893">
            <w:pPr>
              <w:spacing w:after="38" w:line="272" w:lineRule="auto"/>
              <w:ind w:left="0" w:right="132" w:firstLine="0"/>
              <w:jc w:val="left"/>
            </w:pPr>
            <w:r>
              <w:rPr>
                <w:sz w:val="24"/>
              </w:rPr>
              <w:t>Выставка конкурс</w:t>
            </w:r>
            <w:r w:rsidR="00CF1618">
              <w:rPr>
                <w:sz w:val="24"/>
              </w:rPr>
              <w:t xml:space="preserve"> детских рисунков и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поделок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3E7893">
            <w:pPr>
              <w:spacing w:after="77"/>
              <w:ind w:left="0" w:firstLine="0"/>
              <w:jc w:val="left"/>
            </w:pPr>
            <w:r>
              <w:rPr>
                <w:sz w:val="24"/>
              </w:rPr>
              <w:t>«Мастерская</w:t>
            </w:r>
            <w:r w:rsidR="00CF1618">
              <w:rPr>
                <w:sz w:val="24"/>
              </w:rPr>
              <w:t xml:space="preserve"> 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Дедушки Мороза»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Демонстрация творческих способностей </w:t>
            </w:r>
            <w:proofErr w:type="gramStart"/>
            <w:r>
              <w:rPr>
                <w:sz w:val="24"/>
              </w:rPr>
              <w:t>детей ,формирование</w:t>
            </w:r>
            <w:proofErr w:type="gramEnd"/>
            <w:r>
              <w:rPr>
                <w:sz w:val="24"/>
              </w:rPr>
              <w:t xml:space="preserve"> творческих навыков и умений. Развитие взаимодействия родителей и ДОУ.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Родители, дети, воспитатели </w:t>
            </w:r>
          </w:p>
        </w:tc>
      </w:tr>
      <w:tr w:rsidR="00FA771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Консультация 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«Как организовать выходной день с ребенком”.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Поделиться опытом в воспитании своих детей, привлечь родителей к активной совместной деятельности в группе.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родители </w:t>
            </w:r>
          </w:p>
        </w:tc>
      </w:tr>
      <w:tr w:rsidR="00FA771C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«Права и обязанности родителей»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right="32" w:firstLine="0"/>
              <w:jc w:val="left"/>
            </w:pPr>
            <w:r>
              <w:rPr>
                <w:sz w:val="24"/>
              </w:rPr>
              <w:t xml:space="preserve">Чётко обозначить права и обязанности родителей по воспитанию собственных детей, закреплённые в законодательных документах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right="37" w:firstLine="0"/>
              <w:jc w:val="left"/>
            </w:pPr>
            <w:r>
              <w:rPr>
                <w:sz w:val="24"/>
              </w:rPr>
              <w:t xml:space="preserve">Воспитатель (для родителей формально благополучных семей и семей из группы риска) </w:t>
            </w:r>
          </w:p>
        </w:tc>
      </w:tr>
      <w:tr w:rsidR="00FA771C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Праздничное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«Здравствуй, Новый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Развивать желание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FA771C" w:rsidRDefault="00FA771C">
      <w:pPr>
        <w:spacing w:after="0"/>
        <w:ind w:left="-1701" w:right="11200" w:firstLine="0"/>
        <w:jc w:val="left"/>
      </w:pPr>
    </w:p>
    <w:tbl>
      <w:tblPr>
        <w:tblStyle w:val="TableGrid"/>
        <w:tblW w:w="10632" w:type="dxa"/>
        <w:tblInd w:w="-709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1277"/>
        <w:gridCol w:w="1985"/>
        <w:gridCol w:w="2551"/>
        <w:gridCol w:w="2834"/>
        <w:gridCol w:w="1985"/>
      </w:tblGrid>
      <w:tr w:rsidR="00FA771C">
        <w:trPr>
          <w:trHeight w:val="304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273"/>
              <w:ind w:left="0" w:firstLine="0"/>
              <w:jc w:val="left"/>
            </w:pPr>
            <w:r>
              <w:rPr>
                <w:sz w:val="24"/>
              </w:rPr>
              <w:t xml:space="preserve">мероприятие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год!».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238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проводить активно совместные праздники, получать удовлетворение от подготовленных общим коллективом развлечений, воспитывать сплочённость. </w:t>
            </w:r>
          </w:p>
          <w:p w:rsidR="00FA771C" w:rsidRDefault="00CF1618">
            <w:pPr>
              <w:spacing w:after="0"/>
              <w:ind w:left="0" w:right="20" w:firstLine="0"/>
              <w:jc w:val="left"/>
            </w:pPr>
            <w:r>
              <w:rPr>
                <w:sz w:val="24"/>
              </w:rPr>
              <w:t xml:space="preserve">Приобщение к участию, в украшение группы.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</w:tr>
      <w:tr w:rsidR="00FA771C">
        <w:trPr>
          <w:trHeight w:val="166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«Здоровый образ жизни в домашних условиях»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Пропаганда здорового образа жизни.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Привлечение внимания семьи к вопросам оздоровления детей в домашних условиях.</w:t>
            </w:r>
            <w:r>
              <w:rPr>
                <w:color w:val="53535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55"/>
              <w:ind w:left="0" w:firstLine="0"/>
              <w:jc w:val="left"/>
            </w:pPr>
            <w:r>
              <w:rPr>
                <w:sz w:val="24"/>
              </w:rPr>
              <w:t xml:space="preserve">Воспитатель,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A771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Консультация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«Детские истерики»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Помочь родителям определить причины появления истерики у детей и способы их решения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Психолог </w:t>
            </w:r>
          </w:p>
        </w:tc>
      </w:tr>
      <w:tr w:rsidR="00FA771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Памятки для родителей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«Искусство наказывать и прощать».“ Как правильно общаться с детьми»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Продолжаем знакомить родителей с наилучшими способами общения, наказания, поощрения детей, разъяснения им норм нравственности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19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right="16" w:firstLine="0"/>
              <w:jc w:val="left"/>
            </w:pPr>
            <w:r>
              <w:rPr>
                <w:sz w:val="24"/>
              </w:rPr>
              <w:t xml:space="preserve">Час семейных встреч на участке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Игры в снежных постройках и зимние игры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Развивать желание родителей и детей в совместно деятельности проводить отдых, воспитывать интерес к совместным играм со снегом.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родители </w:t>
            </w:r>
          </w:p>
        </w:tc>
      </w:tr>
      <w:tr w:rsidR="00FA771C">
        <w:trPr>
          <w:trHeight w:val="194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4997"/>
              <w:ind w:left="1" w:firstLine="0"/>
              <w:jc w:val="left"/>
            </w:pPr>
            <w:r>
              <w:rPr>
                <w:b/>
                <w:sz w:val="24"/>
              </w:rPr>
              <w:lastRenderedPageBreak/>
              <w:t xml:space="preserve">Февраль </w:t>
            </w:r>
          </w:p>
          <w:p w:rsidR="00FA771C" w:rsidRDefault="00CF1618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47"/>
              <w:ind w:left="0" w:firstLine="0"/>
            </w:pPr>
            <w:r>
              <w:rPr>
                <w:sz w:val="24"/>
              </w:rPr>
              <w:t xml:space="preserve">Поздравительная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стен - газета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319" w:lineRule="auto"/>
              <w:ind w:left="0" w:firstLine="0"/>
              <w:jc w:val="left"/>
            </w:pPr>
            <w:r>
              <w:rPr>
                <w:sz w:val="24"/>
              </w:rPr>
              <w:t xml:space="preserve">«Лучше папы и деда друзей не найти».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Воспитывать любовь и уважение детей к своим папам, дедушкам, </w:t>
            </w:r>
          </w:p>
          <w:p w:rsidR="00FA771C" w:rsidRDefault="00CF1618">
            <w:pPr>
              <w:spacing w:after="0"/>
              <w:ind w:left="0" w:right="30" w:firstLine="0"/>
              <w:jc w:val="left"/>
            </w:pPr>
            <w:r>
              <w:rPr>
                <w:sz w:val="24"/>
              </w:rPr>
              <w:t xml:space="preserve">Российской армии. Включение родителей в совместную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A771C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Спортивный праздник с папами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306" w:lineRule="auto"/>
              <w:ind w:left="0" w:firstLine="0"/>
              <w:jc w:val="left"/>
            </w:pPr>
            <w:r>
              <w:rPr>
                <w:sz w:val="24"/>
              </w:rPr>
              <w:t>«Если хочешь быть здоров</w:t>
            </w:r>
            <w:proofErr w:type="gramStart"/>
            <w:r>
              <w:rPr>
                <w:sz w:val="24"/>
              </w:rPr>
              <w:t>… »</w:t>
            </w:r>
            <w:proofErr w:type="gramEnd"/>
            <w:r>
              <w:rPr>
                <w:sz w:val="24"/>
              </w:rPr>
              <w:t xml:space="preserve">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Приобщать семьи к здоровому образу жизни, воспитывать в совместной спортивной деятельности уважение к своему здоровью и интерес к физкультуре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 w:rsidP="0066446B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</w:t>
            </w:r>
          </w:p>
        </w:tc>
      </w:tr>
      <w:tr w:rsidR="00FA771C">
        <w:trPr>
          <w:trHeight w:val="1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Консультация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305" w:lineRule="auto"/>
              <w:ind w:left="0" w:firstLine="0"/>
              <w:jc w:val="left"/>
            </w:pPr>
            <w:r>
              <w:rPr>
                <w:sz w:val="24"/>
              </w:rPr>
              <w:t xml:space="preserve">«Азбука общения с ребенком»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Обогащать педагогическое умение родителей новыми приемами в общении с ребенком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«Развитие представлений о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right="42" w:firstLine="0"/>
              <w:jc w:val="left"/>
            </w:pPr>
            <w:r>
              <w:rPr>
                <w:sz w:val="24"/>
              </w:rPr>
              <w:t xml:space="preserve">Дать углублённые знания о математических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</w:tbl>
    <w:p w:rsidR="00FA771C" w:rsidRDefault="00FA771C">
      <w:pPr>
        <w:spacing w:after="0"/>
        <w:ind w:left="-1701" w:right="11200" w:firstLine="0"/>
        <w:jc w:val="left"/>
      </w:pPr>
    </w:p>
    <w:tbl>
      <w:tblPr>
        <w:tblStyle w:val="TableGrid"/>
        <w:tblW w:w="10632" w:type="dxa"/>
        <w:tblInd w:w="-709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248"/>
        <w:gridCol w:w="1961"/>
        <w:gridCol w:w="2511"/>
        <w:gridCol w:w="2961"/>
        <w:gridCol w:w="1951"/>
      </w:tblGrid>
      <w:tr w:rsidR="00FA771C">
        <w:trPr>
          <w:trHeight w:val="838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цвете, форме, величине посредством развивающих игр»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развивающих играх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</w:tr>
      <w:tr w:rsidR="00FA771C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Консультация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«Роль отца в воспитании ребёнка»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Информировать родителей о значении роли отца в воспитании ребёнка.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304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Развлечение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 Мамочка милая, мама моя»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Демонстрация творческих способностей детей, сформированных творческих умений и навыков. Развитие </w:t>
            </w:r>
            <w:proofErr w:type="spellStart"/>
            <w:r>
              <w:rPr>
                <w:sz w:val="24"/>
              </w:rPr>
              <w:t>эмоциональнонасыщенного</w:t>
            </w:r>
            <w:proofErr w:type="spellEnd"/>
            <w:r>
              <w:rPr>
                <w:sz w:val="24"/>
              </w:rPr>
              <w:t xml:space="preserve"> взаимодействия родителей, детей, работников детского сада.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музыкальный руководитель, родители, дети </w:t>
            </w:r>
          </w:p>
        </w:tc>
      </w:tr>
      <w:tr w:rsidR="00FA771C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Конкурс рисунков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«Мама, мамочка, мамуля»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Демонстрация уважительного отношения детского сада к семейным ценностям. Развитие позитивного отношения родителей к детскому саду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дети </w:t>
            </w:r>
          </w:p>
        </w:tc>
      </w:tr>
      <w:tr w:rsidR="00FA771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Подарки для любимых мам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«Роднее мамы друга нет»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Воспитание любви к </w:t>
            </w:r>
            <w:proofErr w:type="spellStart"/>
            <w:proofErr w:type="gramStart"/>
            <w:r>
              <w:rPr>
                <w:sz w:val="24"/>
              </w:rPr>
              <w:t>маме,демонстрация</w:t>
            </w:r>
            <w:proofErr w:type="spellEnd"/>
            <w:proofErr w:type="gramEnd"/>
            <w:r>
              <w:rPr>
                <w:sz w:val="24"/>
              </w:rPr>
              <w:t xml:space="preserve"> сформировавшихся умений и навыков.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дети </w:t>
            </w:r>
          </w:p>
        </w:tc>
      </w:tr>
      <w:tr w:rsidR="00FA771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Консультация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</w:pPr>
            <w:r>
              <w:rPr>
                <w:sz w:val="24"/>
              </w:rPr>
              <w:t xml:space="preserve">«Детские конфликты»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Дать рекомендации родителям о способах разрешения детский конфликтов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психолог </w:t>
            </w:r>
          </w:p>
        </w:tc>
      </w:tr>
      <w:tr w:rsidR="00FA771C">
        <w:trPr>
          <w:trHeight w:val="1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«Формирование самостоятельности у детей»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Усиленность ребенка в родительских видах деятельности во многом зависит от умения действовать самостоятельно.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221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lastRenderedPageBreak/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Консультация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«Играйте вместе с детьми»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Формировать у детей уровня развития познавательных </w:t>
            </w:r>
            <w:proofErr w:type="gramStart"/>
            <w:r>
              <w:rPr>
                <w:sz w:val="24"/>
              </w:rPr>
              <w:t>интересов ,</w:t>
            </w:r>
            <w:proofErr w:type="gramEnd"/>
            <w:r>
              <w:rPr>
                <w:sz w:val="24"/>
              </w:rPr>
              <w:t xml:space="preserve"> путем наблюдения ребенка в разных видах познавательной деятельности.</w:t>
            </w:r>
            <w:r>
              <w:rPr>
                <w:color w:val="53535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54"/>
              <w:ind w:left="0" w:firstLine="0"/>
              <w:jc w:val="left"/>
            </w:pPr>
            <w:r>
              <w:rPr>
                <w:sz w:val="24"/>
              </w:rPr>
              <w:t xml:space="preserve">Памятка для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родителей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272" w:lineRule="auto"/>
              <w:ind w:left="0" w:right="5" w:firstLine="0"/>
              <w:jc w:val="left"/>
            </w:pPr>
            <w:r>
              <w:rPr>
                <w:sz w:val="24"/>
              </w:rPr>
              <w:t xml:space="preserve">«Безопасные шаги на пути к безопасности на дороге».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Реализация единого воспитательного подхода по обучению детей правилам дорожного движения в детском саду и дома.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FA771C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Конкурс рисунков и поделок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«Первоцветы»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Демонстрация творческих способностей детей, формирование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Родители, дети </w:t>
            </w:r>
          </w:p>
        </w:tc>
      </w:tr>
      <w:tr w:rsidR="00FA771C">
        <w:trPr>
          <w:trHeight w:val="111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творческих навыков и умений. Развитие взаимодействия родителей и ДОУ.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</w:tr>
      <w:tr w:rsidR="00FA771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Просмотр  различных видов  занятий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«День открытых дверей»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306" w:lineRule="auto"/>
              <w:ind w:left="0" w:firstLine="0"/>
              <w:jc w:val="left"/>
            </w:pPr>
            <w:r>
              <w:rPr>
                <w:sz w:val="24"/>
              </w:rPr>
              <w:t xml:space="preserve">Знакомство родителей с задачами  </w:t>
            </w:r>
          </w:p>
          <w:p w:rsidR="00FA771C" w:rsidRDefault="00CF1618">
            <w:pPr>
              <w:spacing w:after="0"/>
              <w:ind w:left="0" w:right="146" w:firstLine="0"/>
              <w:jc w:val="left"/>
            </w:pPr>
            <w:r>
              <w:rPr>
                <w:sz w:val="24"/>
              </w:rPr>
              <w:t xml:space="preserve">программы воспитания и обучения в  детском саду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139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1" w:firstLine="0"/>
              <w:jc w:val="left"/>
            </w:pPr>
            <w:r>
              <w:rPr>
                <w:b/>
                <w:sz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Родительское собрание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55"/>
              <w:ind w:left="0" w:firstLine="0"/>
              <w:jc w:val="left"/>
            </w:pPr>
            <w:r>
              <w:rPr>
                <w:sz w:val="24"/>
              </w:rPr>
              <w:t xml:space="preserve">«Вот и стали мы на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год взрослее»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Дать информацию об успехах детей на конец учебного года, подготовить родителей к началу следующего года.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Семейная акция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76"/>
              <w:ind w:left="0" w:firstLine="0"/>
              <w:jc w:val="left"/>
            </w:pPr>
            <w:r>
              <w:rPr>
                <w:sz w:val="24"/>
              </w:rPr>
              <w:t xml:space="preserve"> «Мы выходим на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субботник»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77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Привлечь родителей к подготовке летнего оздоровительного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участка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родители </w:t>
            </w:r>
          </w:p>
        </w:tc>
      </w:tr>
      <w:tr w:rsidR="00FA77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Анкетирование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«Что вы ждете от детского сада в будущем году?»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Выявить у родителей их удовлетворенность работой детского сада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FA771C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right="38" w:firstLine="0"/>
              <w:jc w:val="left"/>
            </w:pPr>
            <w:r>
              <w:rPr>
                <w:sz w:val="24"/>
              </w:rPr>
              <w:t xml:space="preserve">Выставка детской литературы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«Этих дней не смолкнет слава»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Воспитание патриотизма ,сотрудничество с родителями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FA771C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Акция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«Подарок ветерану»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Вовлечение участников образовательного процесса (детей, родителей, педагогов) в творческую совместную деятельность по изготовлению подарков ветеранам.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Воспитатели, дети, родители </w:t>
            </w:r>
          </w:p>
        </w:tc>
      </w:tr>
      <w:tr w:rsidR="00FA771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FA771C">
            <w:pPr>
              <w:spacing w:after="160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Консультация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 w:line="288" w:lineRule="auto"/>
              <w:ind w:left="0" w:firstLine="0"/>
              <w:jc w:val="left"/>
            </w:pPr>
            <w:r>
              <w:rPr>
                <w:sz w:val="24"/>
              </w:rPr>
              <w:t>Консультация «</w:t>
            </w:r>
            <w:proofErr w:type="gramStart"/>
            <w:r>
              <w:rPr>
                <w:sz w:val="24"/>
              </w:rPr>
              <w:t>Опасности</w:t>
            </w:r>
            <w:proofErr w:type="gramEnd"/>
            <w:r>
              <w:rPr>
                <w:sz w:val="24"/>
              </w:rPr>
              <w:t xml:space="preserve"> подстерегающие вас летом» </w:t>
            </w:r>
          </w:p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right="3" w:firstLine="0"/>
              <w:jc w:val="left"/>
            </w:pPr>
            <w:r>
              <w:rPr>
                <w:sz w:val="24"/>
              </w:rPr>
              <w:t xml:space="preserve">Довести до сведения родителей о важности безопасного поведения у дошкольников в быту и на природе в летнее время.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C" w:rsidRDefault="00CF161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</w:tbl>
    <w:p w:rsidR="00FA771C" w:rsidRDefault="00CF1618">
      <w:pPr>
        <w:spacing w:after="13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FA771C" w:rsidRDefault="00CF1618">
      <w:pPr>
        <w:ind w:left="-15" w:firstLine="568"/>
      </w:pPr>
      <w:r>
        <w:t xml:space="preserve">В течение года систематическое индивидуальное консультирование родителей по интересующим темам.  </w:t>
      </w:r>
    </w:p>
    <w:p w:rsidR="00FA771C" w:rsidRDefault="00CF1618">
      <w:pPr>
        <w:ind w:left="-15" w:firstLine="568"/>
      </w:pPr>
      <w:r>
        <w:t>Оформление папок-передвижек и наглядной информации: «Осень</w:t>
      </w:r>
      <w:proofErr w:type="gramStart"/>
      <w:r>
        <w:t>»,  «</w:t>
      </w:r>
      <w:proofErr w:type="gramEnd"/>
      <w:r>
        <w:t>Поздняя осень» «Зима и зимние приметы». «День конституции России</w:t>
      </w:r>
      <w:proofErr w:type="gramStart"/>
      <w:r>
        <w:t>»..</w:t>
      </w:r>
      <w:proofErr w:type="gramEnd"/>
      <w:r>
        <w:t xml:space="preserve"> «Весна» «Добрые советы родителям</w:t>
      </w:r>
      <w:proofErr w:type="gramStart"/>
      <w:r>
        <w:t>»,  «</w:t>
      </w:r>
      <w:proofErr w:type="gramEnd"/>
      <w:r>
        <w:t>Режим дня», «Интересные занятия», «Задачи на новый учебный год», «Меры профилактики заболеваемости в детском саду», «Если хочешь быть здоровым – закаляйся!» «Памятка для родителей о безопасности детей в д/с» «Возрастные особенности дошкольников 4-5 лет</w:t>
      </w:r>
      <w:proofErr w:type="gramStart"/>
      <w:r>
        <w:t>»,  «</w:t>
      </w:r>
      <w:proofErr w:type="gramEnd"/>
      <w:r>
        <w:t xml:space="preserve">Что такое Новый год?», «Семь родительских заблуждений о морозной погоде».  «Поздравляем наших пап», «Наши мамы лучше всех», </w:t>
      </w:r>
      <w:proofErr w:type="gramStart"/>
      <w:r>
        <w:t>« День</w:t>
      </w:r>
      <w:proofErr w:type="gramEnd"/>
      <w:r>
        <w:t xml:space="preserve"> смеха», «День защиты детей», «День родины». «Осторожно, клещи», «Травмы», </w:t>
      </w:r>
      <w:proofErr w:type="gramStart"/>
      <w:r>
        <w:t>« День</w:t>
      </w:r>
      <w:proofErr w:type="gramEnd"/>
      <w:r>
        <w:t xml:space="preserve"> космонавтики», «День Победы», «Прилёт птиц». «Игры по дороге в детский сад», «Масленица</w:t>
      </w:r>
      <w:proofErr w:type="gramStart"/>
      <w:r>
        <w:t>»,  «</w:t>
      </w:r>
      <w:proofErr w:type="gramEnd"/>
      <w:r>
        <w:t xml:space="preserve">Памятка для родителей о кормлении» и т.д.   </w:t>
      </w:r>
    </w:p>
    <w:sectPr w:rsidR="00FA771C">
      <w:pgSz w:w="11906" w:h="16838"/>
      <w:pgMar w:top="426" w:right="706" w:bottom="8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1C"/>
    <w:rsid w:val="003E7893"/>
    <w:rsid w:val="0066446B"/>
    <w:rsid w:val="00B03FBF"/>
    <w:rsid w:val="00CF1618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38D"/>
  <w15:docId w15:val="{DADB233C-812A-4359-BEAA-2F57E5C3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</cp:lastModifiedBy>
  <cp:revision>5</cp:revision>
  <dcterms:created xsi:type="dcterms:W3CDTF">2021-12-07T12:13:00Z</dcterms:created>
  <dcterms:modified xsi:type="dcterms:W3CDTF">2021-12-08T17:35:00Z</dcterms:modified>
</cp:coreProperties>
</file>