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1E6" w:rsidRPr="00EB71E6" w:rsidRDefault="00EB71E6" w:rsidP="00EB71E6">
      <w:pPr>
        <w:pStyle w:val="c4"/>
        <w:shd w:val="clear" w:color="auto" w:fill="FFFFFF"/>
        <w:spacing w:before="0" w:beforeAutospacing="0" w:after="0" w:afterAutospacing="0"/>
        <w:ind w:firstLine="704"/>
        <w:jc w:val="center"/>
        <w:rPr>
          <w:color w:val="000000"/>
          <w:sz w:val="32"/>
          <w:szCs w:val="32"/>
        </w:rPr>
      </w:pPr>
      <w:r w:rsidRPr="00EB71E6">
        <w:rPr>
          <w:rStyle w:val="c14"/>
          <w:b/>
          <w:bCs/>
          <w:i/>
          <w:iCs/>
          <w:color w:val="009900"/>
          <w:sz w:val="32"/>
          <w:szCs w:val="32"/>
        </w:rPr>
        <w:t>Консультация  для родителей</w:t>
      </w:r>
    </w:p>
    <w:p w:rsidR="00EB71E6" w:rsidRPr="00EB71E6" w:rsidRDefault="00EB71E6" w:rsidP="00EB71E6">
      <w:pPr>
        <w:pStyle w:val="c4"/>
        <w:shd w:val="clear" w:color="auto" w:fill="FFFFFF"/>
        <w:spacing w:before="0" w:beforeAutospacing="0" w:after="0" w:afterAutospacing="0"/>
        <w:ind w:firstLine="704"/>
        <w:jc w:val="center"/>
        <w:rPr>
          <w:color w:val="000000"/>
          <w:sz w:val="32"/>
          <w:szCs w:val="32"/>
        </w:rPr>
      </w:pPr>
      <w:r w:rsidRPr="00EB71E6">
        <w:rPr>
          <w:rStyle w:val="c14"/>
          <w:b/>
          <w:bCs/>
          <w:i/>
          <w:iCs/>
          <w:color w:val="009900"/>
          <w:sz w:val="32"/>
          <w:szCs w:val="32"/>
        </w:rPr>
        <w:t>«Воспитание самостоятельности</w:t>
      </w:r>
      <w:r w:rsidRPr="00EB71E6">
        <w:rPr>
          <w:rStyle w:val="c7"/>
          <w:color w:val="009900"/>
          <w:sz w:val="32"/>
          <w:szCs w:val="32"/>
        </w:rPr>
        <w:t> у детей дошкольного возраста».</w:t>
      </w:r>
    </w:p>
    <w:p w:rsidR="00EB71E6" w:rsidRPr="00EB71E6" w:rsidRDefault="00EB71E6" w:rsidP="00EB71E6">
      <w:pPr>
        <w:pStyle w:val="c3"/>
        <w:shd w:val="clear" w:color="auto" w:fill="FFFFFF"/>
        <w:spacing w:before="0" w:beforeAutospacing="0" w:after="0" w:afterAutospacing="0"/>
        <w:ind w:firstLine="704"/>
        <w:jc w:val="both"/>
        <w:rPr>
          <w:color w:val="000000"/>
        </w:rPr>
      </w:pPr>
      <w:r w:rsidRPr="00EB71E6">
        <w:rPr>
          <w:rStyle w:val="c10"/>
          <w:color w:val="000000"/>
        </w:rPr>
        <w:t> </w:t>
      </w:r>
      <w:r w:rsidRPr="00EB71E6">
        <w:rPr>
          <w:rStyle w:val="c0"/>
          <w:color w:val="000000"/>
        </w:rPr>
        <w:t>Ваши дети стали взрослее ещё на один год. Теперь они воспитанники подготовительной группы, самые старшие в саду. Совсем скоро в школу! Как сложится обучение ребёнка в первом классе, во многом зависит от наших с вами усилий. «Почему сегодня Петя просыпался десять раз? Потому что он сегодня поступает в первый  класс!…» Эти строки из стихотворения </w:t>
      </w:r>
      <w:proofErr w:type="spellStart"/>
      <w:r w:rsidRPr="00EB71E6">
        <w:rPr>
          <w:rStyle w:val="c0"/>
          <w:color w:val="000000"/>
        </w:rPr>
        <w:t>А.Барто</w:t>
      </w:r>
      <w:proofErr w:type="spellEnd"/>
      <w:r w:rsidRPr="00EB71E6">
        <w:rPr>
          <w:rStyle w:val="c0"/>
          <w:color w:val="000000"/>
        </w:rPr>
        <w:t>  хорошо известны всем нам. Как встретится ребёнок со школой, во многом будет зависеть от того, какое отношение к школе у него сложится, какие ожидания будут сформированы. Формирование</w:t>
      </w:r>
      <w:r w:rsidRPr="00EB71E6">
        <w:rPr>
          <w:rStyle w:val="c1"/>
          <w:color w:val="000000"/>
        </w:rPr>
        <w:t> </w:t>
      </w:r>
      <w:r w:rsidRPr="00EB71E6">
        <w:rPr>
          <w:rStyle w:val="c0"/>
          <w:color w:val="000000"/>
        </w:rPr>
        <w:t> стремления стать учениками – это обогащение общего развития дошкольника, создание положительной психологической установки на новый</w:t>
      </w:r>
      <w:r w:rsidRPr="00EB71E6">
        <w:rPr>
          <w:rStyle w:val="c1"/>
          <w:color w:val="000000"/>
        </w:rPr>
        <w:t> </w:t>
      </w:r>
      <w:r w:rsidRPr="00EB71E6">
        <w:rPr>
          <w:rStyle w:val="c0"/>
          <w:color w:val="000000"/>
        </w:rPr>
        <w:t> этап жизни. </w:t>
      </w:r>
    </w:p>
    <w:p w:rsidR="00EB71E6" w:rsidRPr="00EB71E6" w:rsidRDefault="00EB71E6" w:rsidP="00EB71E6">
      <w:pPr>
        <w:pStyle w:val="c3"/>
        <w:shd w:val="clear" w:color="auto" w:fill="FFFFFF"/>
        <w:spacing w:before="0" w:beforeAutospacing="0" w:after="0" w:afterAutospacing="0"/>
        <w:ind w:firstLine="704"/>
        <w:jc w:val="both"/>
        <w:rPr>
          <w:color w:val="000000"/>
        </w:rPr>
      </w:pPr>
      <w:r w:rsidRPr="00EB71E6">
        <w:rPr>
          <w:rStyle w:val="c0"/>
          <w:color w:val="000000"/>
        </w:rPr>
        <w:t>Серьёзное отношение семьи к подготовке ребёнка к школе должно  основываться</w:t>
      </w:r>
      <w:proofErr w:type="gramStart"/>
      <w:r w:rsidRPr="00EB71E6">
        <w:rPr>
          <w:rStyle w:val="c0"/>
          <w:color w:val="000000"/>
        </w:rPr>
        <w:t> ,</w:t>
      </w:r>
      <w:proofErr w:type="gramEnd"/>
      <w:r w:rsidRPr="00EB71E6">
        <w:rPr>
          <w:rStyle w:val="c0"/>
          <w:color w:val="000000"/>
        </w:rPr>
        <w:t xml:space="preserve"> прежде всего , на стремлении сформировать у ребёнка желания много узнать и многому научиться, воспитанию в детях самостоятельности, интереса к школе, доброжелательного отношения к окружающим, уверенности в себе, отсутствии боязни высказывать свои мысли и задавать вопросы, проявлять активность в общении с педагогами. </w:t>
      </w:r>
    </w:p>
    <w:p w:rsidR="00EB71E6" w:rsidRDefault="00EB71E6" w:rsidP="00EB71E6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EB71E6">
        <w:rPr>
          <w:rStyle w:val="c1"/>
          <w:color w:val="000000"/>
        </w:rPr>
        <w:t> </w:t>
      </w:r>
      <w:r w:rsidRPr="00EB71E6">
        <w:rPr>
          <w:rStyle w:val="c0"/>
          <w:color w:val="000000"/>
        </w:rPr>
        <w:t> </w:t>
      </w:r>
      <w:r w:rsidRPr="00EB71E6">
        <w:rPr>
          <w:rStyle w:val="c1"/>
          <w:color w:val="000000"/>
        </w:rPr>
        <w:t>     </w:t>
      </w:r>
      <w:r w:rsidRPr="00EB71E6">
        <w:rPr>
          <w:rStyle w:val="c0"/>
          <w:color w:val="000000"/>
        </w:rPr>
        <w:t>Чем же характеризуется самостоятельный ребёнок? </w:t>
      </w:r>
      <w:r w:rsidRPr="00EB71E6">
        <w:rPr>
          <w:rStyle w:val="c11"/>
          <w:b/>
          <w:bCs/>
          <w:color w:val="000000"/>
        </w:rPr>
        <w:t>Самостоятельность </w:t>
      </w:r>
      <w:r w:rsidRPr="00EB71E6">
        <w:rPr>
          <w:rStyle w:val="c0"/>
          <w:color w:val="000000"/>
        </w:rPr>
        <w:t>старшего дошкольника проявляется в его умении и стремлении действовать без помощи взрослого, в готовности искать ответы на возникающие вопросы. </w:t>
      </w:r>
      <w:r w:rsidRPr="00EB71E6">
        <w:rPr>
          <w:rStyle w:val="c11"/>
          <w:b/>
          <w:bCs/>
          <w:color w:val="000000"/>
        </w:rPr>
        <w:t>Самостоятельность</w:t>
      </w:r>
      <w:r w:rsidRPr="00EB71E6">
        <w:rPr>
          <w:rStyle w:val="c0"/>
          <w:color w:val="000000"/>
        </w:rPr>
        <w:t> связана с проявлением активности, инициативы, элементов творчества. </w:t>
      </w:r>
      <w:r w:rsidRPr="00EB71E6">
        <w:rPr>
          <w:rStyle w:val="c11"/>
          <w:b/>
          <w:bCs/>
          <w:color w:val="000000"/>
        </w:rPr>
        <w:t>Самостоятельный ребёнок</w:t>
      </w:r>
      <w:r w:rsidRPr="00EB71E6">
        <w:rPr>
          <w:rStyle w:val="c0"/>
          <w:color w:val="000000"/>
        </w:rPr>
        <w:t> – это, прежде всего,  ребёнок, который в результате опыта успешной деятельности, подкреплённой одобрением окружающих, чувствует себя уверенно. Вся ситуация школьного обучения</w:t>
      </w:r>
      <w:r w:rsidRPr="00EB71E6">
        <w:rPr>
          <w:rStyle w:val="c1"/>
          <w:color w:val="000000"/>
        </w:rPr>
        <w:t> </w:t>
      </w:r>
      <w:r w:rsidRPr="00EB71E6">
        <w:rPr>
          <w:rStyle w:val="c0"/>
          <w:color w:val="000000"/>
        </w:rPr>
        <w:t xml:space="preserve"> (новые требования к поведению и деятельности ученика, новые права, обязанности, отношения) основаны на том, что за годы дошкольного детства у ребёнка сформировались основы самостоятельности, элементы  </w:t>
      </w:r>
      <w:proofErr w:type="spellStart"/>
      <w:r w:rsidRPr="00EB71E6">
        <w:rPr>
          <w:rStyle w:val="c0"/>
          <w:color w:val="000000"/>
        </w:rPr>
        <w:t>саморегуляции</w:t>
      </w:r>
      <w:proofErr w:type="spellEnd"/>
      <w:r w:rsidRPr="00EB71E6">
        <w:rPr>
          <w:rStyle w:val="c0"/>
          <w:color w:val="000000"/>
        </w:rPr>
        <w:t>, организованности.</w:t>
      </w:r>
      <w:r w:rsidRPr="00EB71E6">
        <w:rPr>
          <w:rStyle w:val="c1"/>
          <w:color w:val="000000"/>
        </w:rPr>
        <w:t> </w:t>
      </w:r>
      <w:r w:rsidRPr="00EB71E6">
        <w:rPr>
          <w:rStyle w:val="c0"/>
          <w:color w:val="000000"/>
        </w:rPr>
        <w:t> Умение относительно самостоятельно решать доступные задачи составляет предпосылки социальной зрелости, необходимой в школе. Опыт показывает,</w:t>
      </w:r>
      <w:r w:rsidRPr="00EB71E6">
        <w:rPr>
          <w:rStyle w:val="c1"/>
          <w:color w:val="000000"/>
        </w:rPr>
        <w:t> </w:t>
      </w:r>
      <w:r w:rsidRPr="00EB71E6">
        <w:rPr>
          <w:rStyle w:val="c0"/>
          <w:color w:val="000000"/>
        </w:rPr>
        <w:t> что первоклассник, у которого не развито это качество, испытывает в школе серьёзные нервно-психические перегрузки. Новая обстановка. Новые требования вызывают у него чувство тревоги и неуверенности в себе. Привычка к постоянной опеке взрослого, исполнительская модель поведения, сложившаяся у такого ребёнка</w:t>
      </w:r>
      <w:r w:rsidRPr="00EB71E6">
        <w:rPr>
          <w:rStyle w:val="c1"/>
          <w:color w:val="000000"/>
        </w:rPr>
        <w:t> </w:t>
      </w:r>
      <w:r w:rsidRPr="00EB71E6">
        <w:rPr>
          <w:rStyle w:val="c0"/>
          <w:color w:val="000000"/>
        </w:rPr>
        <w:t> в дошкольном детстве, мешают ему войти в общий ритм работы класса, делают его беспомощным при выполнении заданий. Непродуманная тактика воспитания, стремление взрослого, даже их самых лучших побуждений, постоянно опекать и помогать ребёнку в элементарных делах заранее создают серьёзные трудности</w:t>
      </w:r>
      <w:r w:rsidRPr="00EB71E6">
        <w:rPr>
          <w:rStyle w:val="c1"/>
          <w:color w:val="000000"/>
        </w:rPr>
        <w:t> </w:t>
      </w:r>
      <w:r w:rsidRPr="00EB71E6">
        <w:rPr>
          <w:rStyle w:val="c0"/>
          <w:color w:val="000000"/>
        </w:rPr>
        <w:t> для его обучения. Адаптация к школе таких детей значительно затрудняется. </w:t>
      </w:r>
    </w:p>
    <w:p w:rsidR="00EB71E6" w:rsidRPr="00EB71E6" w:rsidRDefault="00EB71E6" w:rsidP="00EB71E6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71E6">
        <w:rPr>
          <w:rStyle w:val="c9"/>
          <w:b/>
          <w:bCs/>
          <w:color w:val="FF0000"/>
        </w:rPr>
        <w:t>Памятка для родителей</w:t>
      </w:r>
      <w:r w:rsidRPr="00EB71E6">
        <w:rPr>
          <w:rStyle w:val="c5"/>
          <w:color w:val="FF0000"/>
        </w:rPr>
        <w:t> </w:t>
      </w:r>
    </w:p>
    <w:p w:rsidR="00EB71E6" w:rsidRPr="00EB71E6" w:rsidRDefault="00EB71E6" w:rsidP="00EB71E6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71E6">
        <w:rPr>
          <w:rStyle w:val="c15"/>
          <w:b/>
          <w:bCs/>
          <w:color w:val="FF0000"/>
          <w:u w:val="single"/>
        </w:rPr>
        <w:t>«Как воспитывать у ребёнка самостоятельность»</w:t>
      </w:r>
      <w:r w:rsidRPr="00EB71E6">
        <w:rPr>
          <w:rStyle w:val="c5"/>
          <w:color w:val="FF0000"/>
        </w:rPr>
        <w:t> </w:t>
      </w:r>
    </w:p>
    <w:p w:rsidR="00EB71E6" w:rsidRPr="00EB71E6" w:rsidRDefault="00EB71E6" w:rsidP="00EB71E6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71E6">
        <w:rPr>
          <w:rStyle w:val="c0"/>
          <w:color w:val="000000"/>
        </w:rPr>
        <w:t>·</w:t>
      </w:r>
      <w:r w:rsidRPr="00EB71E6">
        <w:rPr>
          <w:rStyle w:val="c1"/>
          <w:color w:val="000000"/>
        </w:rPr>
        <w:t> </w:t>
      </w:r>
      <w:r w:rsidRPr="00EB71E6">
        <w:rPr>
          <w:rStyle w:val="c0"/>
          <w:color w:val="000000"/>
        </w:rPr>
        <w:t> Постоянно обогащать знания и умения детей. </w:t>
      </w:r>
    </w:p>
    <w:p w:rsidR="00EB71E6" w:rsidRPr="00EB71E6" w:rsidRDefault="00EB71E6" w:rsidP="00EB71E6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71E6">
        <w:rPr>
          <w:rStyle w:val="c0"/>
          <w:color w:val="000000"/>
        </w:rPr>
        <w:t>·</w:t>
      </w:r>
      <w:r w:rsidRPr="00EB71E6">
        <w:rPr>
          <w:rStyle w:val="c1"/>
          <w:color w:val="000000"/>
        </w:rPr>
        <w:t>  </w:t>
      </w:r>
      <w:r w:rsidRPr="00EB71E6">
        <w:rPr>
          <w:rStyle w:val="c0"/>
          <w:color w:val="000000"/>
        </w:rPr>
        <w:t>Создавать условия, побуждающие ребёнка активно использовать имеющиеся знания и навыки. </w:t>
      </w:r>
    </w:p>
    <w:p w:rsidR="00EB71E6" w:rsidRPr="00EB71E6" w:rsidRDefault="00EB71E6" w:rsidP="00EB71E6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71E6">
        <w:rPr>
          <w:rStyle w:val="c0"/>
          <w:color w:val="000000"/>
        </w:rPr>
        <w:t>·</w:t>
      </w:r>
      <w:r w:rsidRPr="00EB71E6">
        <w:rPr>
          <w:rStyle w:val="c1"/>
          <w:color w:val="000000"/>
        </w:rPr>
        <w:t>  </w:t>
      </w:r>
      <w:r w:rsidRPr="00EB71E6">
        <w:rPr>
          <w:rStyle w:val="c0"/>
          <w:color w:val="000000"/>
        </w:rPr>
        <w:t>Воспитывать интерес к самостоятельным действиям, регулярно предлагая новые задания. </w:t>
      </w:r>
    </w:p>
    <w:p w:rsidR="00EB71E6" w:rsidRPr="00EB71E6" w:rsidRDefault="00EB71E6" w:rsidP="00EB71E6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71E6">
        <w:rPr>
          <w:rStyle w:val="c0"/>
          <w:color w:val="000000"/>
        </w:rPr>
        <w:t>·</w:t>
      </w:r>
      <w:r w:rsidRPr="00EB71E6">
        <w:rPr>
          <w:rStyle w:val="c1"/>
          <w:color w:val="000000"/>
        </w:rPr>
        <w:t>  </w:t>
      </w:r>
      <w:r w:rsidRPr="00EB71E6">
        <w:rPr>
          <w:rStyle w:val="c0"/>
          <w:color w:val="000000"/>
        </w:rPr>
        <w:t xml:space="preserve">Постоянно менять тактику руководства деятельностью ребёнка: от прямых приёмов (показ, объяснение) переходить к  </w:t>
      </w:r>
      <w:proofErr w:type="gramStart"/>
      <w:r w:rsidRPr="00EB71E6">
        <w:rPr>
          <w:rStyle w:val="c0"/>
          <w:color w:val="000000"/>
        </w:rPr>
        <w:t>косвенным</w:t>
      </w:r>
      <w:proofErr w:type="gramEnd"/>
      <w:r w:rsidRPr="00EB71E6">
        <w:rPr>
          <w:rStyle w:val="c0"/>
          <w:color w:val="000000"/>
        </w:rPr>
        <w:t>  (совет, напоминание). </w:t>
      </w:r>
    </w:p>
    <w:p w:rsidR="00EB71E6" w:rsidRPr="00EB71E6" w:rsidRDefault="00EB71E6" w:rsidP="00EB71E6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71E6">
        <w:rPr>
          <w:rStyle w:val="c0"/>
          <w:color w:val="000000"/>
        </w:rPr>
        <w:t>·</w:t>
      </w:r>
      <w:r w:rsidRPr="00EB71E6">
        <w:rPr>
          <w:rStyle w:val="c1"/>
          <w:color w:val="000000"/>
        </w:rPr>
        <w:t> </w:t>
      </w:r>
      <w:r w:rsidRPr="00EB71E6">
        <w:rPr>
          <w:rStyle w:val="c0"/>
          <w:color w:val="000000"/>
        </w:rPr>
        <w:t>Поддерживать желание преодолевать трудности, доводить дело до конца. </w:t>
      </w:r>
    </w:p>
    <w:p w:rsidR="00EB71E6" w:rsidRPr="00EB71E6" w:rsidRDefault="00EB71E6" w:rsidP="00EB71E6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71E6">
        <w:rPr>
          <w:rStyle w:val="c0"/>
          <w:color w:val="000000"/>
        </w:rPr>
        <w:t>· Ориентировать ребёнка на получение хорошего результата. </w:t>
      </w:r>
    </w:p>
    <w:p w:rsidR="00EB71E6" w:rsidRPr="00EB71E6" w:rsidRDefault="00EB71E6" w:rsidP="00EB71E6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71E6">
        <w:rPr>
          <w:rStyle w:val="c0"/>
          <w:color w:val="000000"/>
        </w:rPr>
        <w:t>·</w:t>
      </w:r>
      <w:r w:rsidRPr="00EB71E6">
        <w:rPr>
          <w:rStyle w:val="c1"/>
          <w:color w:val="000000"/>
        </w:rPr>
        <w:t> </w:t>
      </w:r>
      <w:r w:rsidRPr="00EB71E6">
        <w:rPr>
          <w:rStyle w:val="c0"/>
          <w:color w:val="000000"/>
        </w:rPr>
        <w:t>Постоянно расширять область самостоятельности ребёнка. Раскрывать перед ним новые возможности, показывать рост его достижений, связывать растущую самостоятельность с задачами будущего школьного обучения. </w:t>
      </w:r>
    </w:p>
    <w:p w:rsidR="00EB71E6" w:rsidRDefault="00EB71E6" w:rsidP="00EB71E6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EB71E6">
        <w:rPr>
          <w:rStyle w:val="c0"/>
          <w:color w:val="000000"/>
        </w:rPr>
        <w:lastRenderedPageBreak/>
        <w:t>·</w:t>
      </w:r>
      <w:r w:rsidRPr="00EB71E6">
        <w:rPr>
          <w:rStyle w:val="c1"/>
          <w:color w:val="000000"/>
        </w:rPr>
        <w:t> </w:t>
      </w:r>
      <w:r w:rsidRPr="00EB71E6">
        <w:rPr>
          <w:rStyle w:val="c0"/>
          <w:color w:val="000000"/>
        </w:rPr>
        <w:t>Поддерживать у ребёнка чувство радости и гордости за собственные успешные действия.</w:t>
      </w:r>
      <w:r w:rsidRPr="00EB71E6">
        <w:rPr>
          <w:rStyle w:val="c1"/>
          <w:color w:val="000000"/>
        </w:rPr>
        <w:t> </w:t>
      </w:r>
    </w:p>
    <w:p w:rsidR="00EB71E6" w:rsidRDefault="00EB71E6" w:rsidP="00EB71E6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EB71E6" w:rsidRPr="00EB71E6" w:rsidRDefault="00EB71E6" w:rsidP="00EB71E6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71E6">
        <w:rPr>
          <w:rStyle w:val="c1"/>
          <w:color w:val="000000"/>
        </w:rPr>
        <w:t> </w:t>
      </w:r>
      <w:r w:rsidRPr="00EB71E6">
        <w:rPr>
          <w:rStyle w:val="c0"/>
          <w:color w:val="000000"/>
        </w:rPr>
        <w:t> </w:t>
      </w:r>
      <w:r w:rsidRPr="00EB71E6">
        <w:rPr>
          <w:color w:val="00B050"/>
          <w:sz w:val="32"/>
          <w:szCs w:val="32"/>
          <w:u w:val="single"/>
          <w:shd w:val="clear" w:color="auto" w:fill="FFFFFF"/>
        </w:rPr>
        <w:t>Консультация «Витаминный календарь. Осень»</w:t>
      </w:r>
    </w:p>
    <w:p w:rsidR="00B44531" w:rsidRPr="00B44531" w:rsidRDefault="00B44531">
      <w:pPr>
        <w:rPr>
          <w:color w:val="FF0000"/>
          <w:sz w:val="32"/>
          <w:szCs w:val="32"/>
        </w:rPr>
      </w:pPr>
      <w:r w:rsidRPr="00B44531">
        <w:rPr>
          <w:color w:val="FF0000"/>
          <w:sz w:val="32"/>
          <w:szCs w:val="32"/>
        </w:rPr>
        <w:t xml:space="preserve">Консультация «Родителям о </w:t>
      </w:r>
      <w:proofErr w:type="spellStart"/>
      <w:r w:rsidRPr="00B44531">
        <w:rPr>
          <w:color w:val="FF0000"/>
          <w:sz w:val="32"/>
          <w:szCs w:val="32"/>
        </w:rPr>
        <w:t>ротавирусной</w:t>
      </w:r>
      <w:proofErr w:type="spellEnd"/>
      <w:r w:rsidRPr="00B44531">
        <w:rPr>
          <w:color w:val="FF0000"/>
          <w:sz w:val="32"/>
          <w:szCs w:val="32"/>
        </w:rPr>
        <w:t xml:space="preserve"> инфекции» </w:t>
      </w:r>
    </w:p>
    <w:p w:rsidR="00B44531" w:rsidRDefault="00B44531" w:rsidP="00B44531">
      <w:pPr>
        <w:rPr>
          <w:rFonts w:ascii="Times New Roman" w:hAnsi="Times New Roman" w:cs="Times New Roman"/>
          <w:sz w:val="24"/>
          <w:szCs w:val="24"/>
        </w:rPr>
      </w:pPr>
      <w:r w:rsidRPr="00B44531">
        <w:rPr>
          <w:rFonts w:ascii="Times New Roman" w:hAnsi="Times New Roman" w:cs="Times New Roman"/>
          <w:sz w:val="24"/>
          <w:szCs w:val="24"/>
        </w:rPr>
        <w:t xml:space="preserve">Ну вот, ребенок опять простудился. Только почему его все время тошнит? Ах да, тебе кто-то говорил, что сейчас какой-то особенный, кишечный грипп. На самом деле, заболевание, о котором пойдет речь, не имеет отношения к гриппу и называется </w:t>
      </w:r>
      <w:proofErr w:type="spellStart"/>
      <w:r w:rsidRPr="00B44531">
        <w:rPr>
          <w:rFonts w:ascii="Times New Roman" w:hAnsi="Times New Roman" w:cs="Times New Roman"/>
          <w:sz w:val="24"/>
          <w:szCs w:val="24"/>
        </w:rPr>
        <w:t>ротавирусной</w:t>
      </w:r>
      <w:proofErr w:type="spellEnd"/>
      <w:r w:rsidRPr="00B44531">
        <w:rPr>
          <w:rFonts w:ascii="Times New Roman" w:hAnsi="Times New Roman" w:cs="Times New Roman"/>
          <w:sz w:val="24"/>
          <w:szCs w:val="24"/>
        </w:rPr>
        <w:t xml:space="preserve"> инфекцией. Давай рассмотрим, чем она опасна, и как с ней справиться. Возбудители </w:t>
      </w:r>
      <w:proofErr w:type="spellStart"/>
      <w:r w:rsidRPr="00B44531">
        <w:rPr>
          <w:rFonts w:ascii="Times New Roman" w:hAnsi="Times New Roman" w:cs="Times New Roman"/>
          <w:sz w:val="24"/>
          <w:szCs w:val="24"/>
        </w:rPr>
        <w:t>ротавирусной</w:t>
      </w:r>
      <w:proofErr w:type="spellEnd"/>
      <w:r w:rsidRPr="00B44531">
        <w:rPr>
          <w:rFonts w:ascii="Times New Roman" w:hAnsi="Times New Roman" w:cs="Times New Roman"/>
          <w:sz w:val="24"/>
          <w:szCs w:val="24"/>
        </w:rPr>
        <w:t xml:space="preserve"> инфекции</w:t>
      </w:r>
      <w:proofErr w:type="gramStart"/>
      <w:r w:rsidRPr="00B4453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B44531">
        <w:rPr>
          <w:rFonts w:ascii="Times New Roman" w:hAnsi="Times New Roman" w:cs="Times New Roman"/>
          <w:sz w:val="24"/>
          <w:szCs w:val="24"/>
        </w:rPr>
        <w:t xml:space="preserve"> природе существует 9 видов </w:t>
      </w:r>
      <w:proofErr w:type="spellStart"/>
      <w:r w:rsidRPr="00B44531">
        <w:rPr>
          <w:rFonts w:ascii="Times New Roman" w:hAnsi="Times New Roman" w:cs="Times New Roman"/>
          <w:sz w:val="24"/>
          <w:szCs w:val="24"/>
        </w:rPr>
        <w:t>ротавирусов</w:t>
      </w:r>
      <w:proofErr w:type="spellEnd"/>
      <w:r w:rsidRPr="00B44531">
        <w:rPr>
          <w:rFonts w:ascii="Times New Roman" w:hAnsi="Times New Roman" w:cs="Times New Roman"/>
          <w:sz w:val="24"/>
          <w:szCs w:val="24"/>
        </w:rPr>
        <w:t xml:space="preserve">, 6 из них паразитируют в организме человека. </w:t>
      </w:r>
      <w:proofErr w:type="spellStart"/>
      <w:r w:rsidRPr="00B44531">
        <w:rPr>
          <w:rFonts w:ascii="Times New Roman" w:hAnsi="Times New Roman" w:cs="Times New Roman"/>
          <w:sz w:val="24"/>
          <w:szCs w:val="24"/>
        </w:rPr>
        <w:t>Ротавирусы</w:t>
      </w:r>
      <w:proofErr w:type="spellEnd"/>
      <w:r w:rsidRPr="00B44531">
        <w:rPr>
          <w:rFonts w:ascii="Times New Roman" w:hAnsi="Times New Roman" w:cs="Times New Roman"/>
          <w:sz w:val="24"/>
          <w:szCs w:val="24"/>
        </w:rPr>
        <w:t xml:space="preserve"> особенно </w:t>
      </w:r>
      <w:proofErr w:type="gramStart"/>
      <w:r w:rsidRPr="00B44531">
        <w:rPr>
          <w:rFonts w:ascii="Times New Roman" w:hAnsi="Times New Roman" w:cs="Times New Roman"/>
          <w:sz w:val="24"/>
          <w:szCs w:val="24"/>
        </w:rPr>
        <w:t>опасны</w:t>
      </w:r>
      <w:proofErr w:type="gramEnd"/>
      <w:r w:rsidRPr="00B44531">
        <w:rPr>
          <w:rFonts w:ascii="Times New Roman" w:hAnsi="Times New Roman" w:cs="Times New Roman"/>
          <w:sz w:val="24"/>
          <w:szCs w:val="24"/>
        </w:rPr>
        <w:t xml:space="preserve"> тем, что длительно сохраняются в земле и на окружающих ребенка предметах. В связи с этим лечение </w:t>
      </w:r>
      <w:proofErr w:type="spellStart"/>
      <w:r w:rsidRPr="00B44531">
        <w:rPr>
          <w:rFonts w:ascii="Times New Roman" w:hAnsi="Times New Roman" w:cs="Times New Roman"/>
          <w:sz w:val="24"/>
          <w:szCs w:val="24"/>
        </w:rPr>
        <w:t>ротавирусной</w:t>
      </w:r>
      <w:proofErr w:type="spellEnd"/>
      <w:r w:rsidRPr="00B44531">
        <w:rPr>
          <w:rFonts w:ascii="Times New Roman" w:hAnsi="Times New Roman" w:cs="Times New Roman"/>
          <w:sz w:val="24"/>
          <w:szCs w:val="24"/>
        </w:rPr>
        <w:t xml:space="preserve"> инфекции у детей должно проводиться с обязательной изоляцией больного ребенка из детского коллектива, даже если он хорошо себя чувствует. От </w:t>
      </w:r>
      <w:proofErr w:type="spellStart"/>
      <w:r w:rsidRPr="00B44531">
        <w:rPr>
          <w:rFonts w:ascii="Times New Roman" w:hAnsi="Times New Roman" w:cs="Times New Roman"/>
          <w:sz w:val="24"/>
          <w:szCs w:val="24"/>
        </w:rPr>
        <w:t>ротавирусов</w:t>
      </w:r>
      <w:proofErr w:type="spellEnd"/>
      <w:r w:rsidRPr="00B44531">
        <w:rPr>
          <w:rFonts w:ascii="Times New Roman" w:hAnsi="Times New Roman" w:cs="Times New Roman"/>
          <w:sz w:val="24"/>
          <w:szCs w:val="24"/>
        </w:rPr>
        <w:t xml:space="preserve"> не помогают избавиться хлорсодержащие дезинфицирующие средства, вирусы обладают высокой устойчивостью к ним. Но вот если ты прокипятишь вещи ребенка, испачканные рвотными массами, вирусов на них точно не </w:t>
      </w:r>
      <w:proofErr w:type="spellStart"/>
      <w:r w:rsidRPr="00B44531">
        <w:rPr>
          <w:rFonts w:ascii="Times New Roman" w:hAnsi="Times New Roman" w:cs="Times New Roman"/>
          <w:sz w:val="24"/>
          <w:szCs w:val="24"/>
        </w:rPr>
        <w:t>останется</w:t>
      </w:r>
      <w:proofErr w:type="gramStart"/>
      <w:r w:rsidRPr="00B4453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44531">
        <w:rPr>
          <w:rFonts w:ascii="Times New Roman" w:hAnsi="Times New Roman" w:cs="Times New Roman"/>
          <w:sz w:val="24"/>
          <w:szCs w:val="24"/>
        </w:rPr>
        <w:t>отавирусная</w:t>
      </w:r>
      <w:proofErr w:type="spellEnd"/>
      <w:r w:rsidRPr="00B44531">
        <w:rPr>
          <w:rFonts w:ascii="Times New Roman" w:hAnsi="Times New Roman" w:cs="Times New Roman"/>
          <w:sz w:val="24"/>
          <w:szCs w:val="24"/>
        </w:rPr>
        <w:t xml:space="preserve"> инфекция у детей, симптомы, лечение этого заболевания не похожи на хорошо знакомые тебе острые респираторные инфекции, в том числе грипп. В отличие от них </w:t>
      </w:r>
      <w:proofErr w:type="spellStart"/>
      <w:r w:rsidRPr="00B44531">
        <w:rPr>
          <w:rFonts w:ascii="Times New Roman" w:hAnsi="Times New Roman" w:cs="Times New Roman"/>
          <w:sz w:val="24"/>
          <w:szCs w:val="24"/>
        </w:rPr>
        <w:t>ротавирус</w:t>
      </w:r>
      <w:proofErr w:type="spellEnd"/>
      <w:r w:rsidRPr="00B44531">
        <w:rPr>
          <w:rFonts w:ascii="Times New Roman" w:hAnsi="Times New Roman" w:cs="Times New Roman"/>
          <w:sz w:val="24"/>
          <w:szCs w:val="24"/>
        </w:rPr>
        <w:t xml:space="preserve"> (возбудитель заболевания) поражает непосредственно стенки желудка и кишечника, вызывая признаки гастроэнтерита. Инкубационный период инфекции — 1-5 дней. Больной становится заразным с первыми симптомами </w:t>
      </w:r>
      <w:proofErr w:type="spellStart"/>
      <w:r w:rsidRPr="00B44531">
        <w:rPr>
          <w:rFonts w:ascii="Times New Roman" w:hAnsi="Times New Roman" w:cs="Times New Roman"/>
          <w:sz w:val="24"/>
          <w:szCs w:val="24"/>
        </w:rPr>
        <w:t>ротавироза</w:t>
      </w:r>
      <w:proofErr w:type="spellEnd"/>
      <w:r w:rsidRPr="00B44531">
        <w:rPr>
          <w:rFonts w:ascii="Times New Roman" w:hAnsi="Times New Roman" w:cs="Times New Roman"/>
          <w:sz w:val="24"/>
          <w:szCs w:val="24"/>
        </w:rPr>
        <w:t xml:space="preserve"> и остается заразным до конца проявления признаков заболевания (5-7 дней). Как правило, через 5-7 дней наступает выздоровление, организм вырабатывает стойкий иммунитет к </w:t>
      </w:r>
      <w:proofErr w:type="spellStart"/>
      <w:r w:rsidRPr="00B44531">
        <w:rPr>
          <w:rFonts w:ascii="Times New Roman" w:hAnsi="Times New Roman" w:cs="Times New Roman"/>
          <w:sz w:val="24"/>
          <w:szCs w:val="24"/>
        </w:rPr>
        <w:t>ротавирусу</w:t>
      </w:r>
      <w:proofErr w:type="spellEnd"/>
      <w:r w:rsidRPr="00B44531">
        <w:rPr>
          <w:rFonts w:ascii="Times New Roman" w:hAnsi="Times New Roman" w:cs="Times New Roman"/>
          <w:sz w:val="24"/>
          <w:szCs w:val="24"/>
        </w:rPr>
        <w:t xml:space="preserve"> и повторное </w:t>
      </w:r>
      <w:proofErr w:type="spellStart"/>
      <w:r w:rsidRPr="00B44531">
        <w:rPr>
          <w:rFonts w:ascii="Times New Roman" w:hAnsi="Times New Roman" w:cs="Times New Roman"/>
          <w:sz w:val="24"/>
          <w:szCs w:val="24"/>
        </w:rPr>
        <w:t>заражениепроисходит</w:t>
      </w:r>
      <w:proofErr w:type="spellEnd"/>
      <w:r w:rsidRPr="00B44531">
        <w:rPr>
          <w:rFonts w:ascii="Times New Roman" w:hAnsi="Times New Roman" w:cs="Times New Roman"/>
          <w:sz w:val="24"/>
          <w:szCs w:val="24"/>
        </w:rPr>
        <w:t xml:space="preserve"> очень редко. Острый период (3-7 суток, </w:t>
      </w:r>
      <w:proofErr w:type="gramStart"/>
      <w:r w:rsidRPr="00B44531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B445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4531">
        <w:rPr>
          <w:rFonts w:ascii="Times New Roman" w:hAnsi="Times New Roman" w:cs="Times New Roman"/>
          <w:sz w:val="24"/>
          <w:szCs w:val="24"/>
        </w:rPr>
        <w:t>тяж</w:t>
      </w:r>
      <w:proofErr w:type="gramEnd"/>
      <w:r w:rsidRPr="00B44531">
        <w:rPr>
          <w:rFonts w:ascii="Times New Roman" w:hAnsi="Times New Roman" w:cs="Times New Roman"/>
          <w:sz w:val="24"/>
          <w:szCs w:val="24"/>
        </w:rPr>
        <w:t>ѐлом течении болезни более 7 суток) и период восстановления после болезни (4-5 суток). Путь передачи</w:t>
      </w:r>
      <w:proofErr w:type="gramStart"/>
      <w:r w:rsidRPr="00B44531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B44531">
        <w:rPr>
          <w:rFonts w:ascii="Times New Roman" w:hAnsi="Times New Roman" w:cs="Times New Roman"/>
          <w:sz w:val="24"/>
          <w:szCs w:val="24"/>
        </w:rPr>
        <w:t xml:space="preserve">ак и другими кишечными инфекциями, </w:t>
      </w:r>
      <w:proofErr w:type="spellStart"/>
      <w:r w:rsidRPr="00B44531">
        <w:rPr>
          <w:rFonts w:ascii="Times New Roman" w:hAnsi="Times New Roman" w:cs="Times New Roman"/>
          <w:sz w:val="24"/>
          <w:szCs w:val="24"/>
        </w:rPr>
        <w:t>ротавирусом</w:t>
      </w:r>
      <w:proofErr w:type="spellEnd"/>
      <w:r w:rsidRPr="00B44531">
        <w:rPr>
          <w:rFonts w:ascii="Times New Roman" w:hAnsi="Times New Roman" w:cs="Times New Roman"/>
          <w:sz w:val="24"/>
          <w:szCs w:val="24"/>
        </w:rPr>
        <w:t xml:space="preserve"> заражаются через рот. Ребенок мог подхватить вирус, если брал игрушки, с которыми играл больной ребенок (или носитель вируса), если ходил с ним за руку, пил из одной чашки. Способность к передаче вируса не зависит от того, насколько сильно выражены симптомы </w:t>
      </w:r>
      <w:proofErr w:type="spellStart"/>
      <w:r w:rsidRPr="00B44531">
        <w:rPr>
          <w:rFonts w:ascii="Times New Roman" w:hAnsi="Times New Roman" w:cs="Times New Roman"/>
          <w:sz w:val="24"/>
          <w:szCs w:val="24"/>
        </w:rPr>
        <w:t>ротавирусной</w:t>
      </w:r>
      <w:proofErr w:type="spellEnd"/>
      <w:r w:rsidRPr="00B44531">
        <w:rPr>
          <w:rFonts w:ascii="Times New Roman" w:hAnsi="Times New Roman" w:cs="Times New Roman"/>
          <w:sz w:val="24"/>
          <w:szCs w:val="24"/>
        </w:rPr>
        <w:t xml:space="preserve"> инфекции у больных детей. Инфицирование может также быть следствием употребления зараженных вирусом продуктов. </w:t>
      </w:r>
      <w:proofErr w:type="spellStart"/>
      <w:r w:rsidRPr="00B44531">
        <w:rPr>
          <w:rFonts w:ascii="Times New Roman" w:hAnsi="Times New Roman" w:cs="Times New Roman"/>
          <w:sz w:val="24"/>
          <w:szCs w:val="24"/>
        </w:rPr>
        <w:t>Ротавирусы</w:t>
      </w:r>
      <w:proofErr w:type="spellEnd"/>
      <w:r w:rsidRPr="00B44531">
        <w:rPr>
          <w:rFonts w:ascii="Times New Roman" w:hAnsi="Times New Roman" w:cs="Times New Roman"/>
          <w:sz w:val="24"/>
          <w:szCs w:val="24"/>
        </w:rPr>
        <w:t xml:space="preserve"> длительное время сохраняются и размножаются в молочных продуктах, даже если они стоят в холодильнике. Могло случиться и так, что источником заражения стал кто-то из членов твоей семьи, у взрослых и старших детей </w:t>
      </w:r>
      <w:proofErr w:type="spellStart"/>
      <w:r w:rsidRPr="00B44531">
        <w:rPr>
          <w:rFonts w:ascii="Times New Roman" w:hAnsi="Times New Roman" w:cs="Times New Roman"/>
          <w:sz w:val="24"/>
          <w:szCs w:val="24"/>
        </w:rPr>
        <w:t>ротавирусная</w:t>
      </w:r>
      <w:proofErr w:type="spellEnd"/>
      <w:r w:rsidRPr="00B44531">
        <w:rPr>
          <w:rFonts w:ascii="Times New Roman" w:hAnsi="Times New Roman" w:cs="Times New Roman"/>
          <w:sz w:val="24"/>
          <w:szCs w:val="24"/>
        </w:rPr>
        <w:t xml:space="preserve"> инфекция часто протекает в стертой или скрытой форме, так как в их организме уже имеются антитела к </w:t>
      </w:r>
      <w:proofErr w:type="spellStart"/>
      <w:r w:rsidRPr="00B44531">
        <w:rPr>
          <w:rFonts w:ascii="Times New Roman" w:hAnsi="Times New Roman" w:cs="Times New Roman"/>
          <w:sz w:val="24"/>
          <w:szCs w:val="24"/>
        </w:rPr>
        <w:t>вирусу</w:t>
      </w:r>
      <w:proofErr w:type="gramStart"/>
      <w:r w:rsidRPr="00B4453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44531">
        <w:rPr>
          <w:rFonts w:ascii="Times New Roman" w:hAnsi="Times New Roman" w:cs="Times New Roman"/>
          <w:sz w:val="24"/>
          <w:szCs w:val="24"/>
        </w:rPr>
        <w:t>отавирусы</w:t>
      </w:r>
      <w:proofErr w:type="spellEnd"/>
      <w:r w:rsidRPr="00B44531">
        <w:rPr>
          <w:rFonts w:ascii="Times New Roman" w:hAnsi="Times New Roman" w:cs="Times New Roman"/>
          <w:sz w:val="24"/>
          <w:szCs w:val="24"/>
        </w:rPr>
        <w:t xml:space="preserve"> прекрасно себя чувствуют в холодильнике и могут жить там много дней, хлорирование воды их не убивает. Можно отнести эту инфекцию и к «болезням грязных рук». Кроме того, поскольку </w:t>
      </w:r>
      <w:proofErr w:type="spellStart"/>
      <w:r w:rsidRPr="00B44531">
        <w:rPr>
          <w:rFonts w:ascii="Times New Roman" w:hAnsi="Times New Roman" w:cs="Times New Roman"/>
          <w:sz w:val="24"/>
          <w:szCs w:val="24"/>
        </w:rPr>
        <w:t>ротавирусы</w:t>
      </w:r>
      <w:proofErr w:type="spellEnd"/>
      <w:r w:rsidRPr="00B44531">
        <w:rPr>
          <w:rFonts w:ascii="Times New Roman" w:hAnsi="Times New Roman" w:cs="Times New Roman"/>
          <w:sz w:val="24"/>
          <w:szCs w:val="24"/>
        </w:rPr>
        <w:t xml:space="preserve"> вызывают воспаления и дыхательных путей, они. подобно вирусам гриппа, распространяются капельным способом — например, при </w:t>
      </w:r>
      <w:proofErr w:type="spellStart"/>
      <w:r w:rsidRPr="00B44531">
        <w:rPr>
          <w:rFonts w:ascii="Times New Roman" w:hAnsi="Times New Roman" w:cs="Times New Roman"/>
          <w:sz w:val="24"/>
          <w:szCs w:val="24"/>
        </w:rPr>
        <w:t>чихании</w:t>
      </w:r>
      <w:proofErr w:type="gramStart"/>
      <w:r w:rsidRPr="00B4453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44531">
        <w:rPr>
          <w:rFonts w:ascii="Times New Roman" w:hAnsi="Times New Roman" w:cs="Times New Roman"/>
          <w:sz w:val="24"/>
          <w:szCs w:val="24"/>
        </w:rPr>
        <w:t>отавирусная</w:t>
      </w:r>
      <w:proofErr w:type="spellEnd"/>
      <w:r w:rsidRPr="00B44531">
        <w:rPr>
          <w:rFonts w:ascii="Times New Roman" w:hAnsi="Times New Roman" w:cs="Times New Roman"/>
          <w:sz w:val="24"/>
          <w:szCs w:val="24"/>
        </w:rPr>
        <w:t xml:space="preserve"> инфекция встречается как спорадически (отдельные случаи заболевания), так и в виде эпидемических вспышек. Характер заболеваемости носит чѐтко выраженный сезонный характер 93 %случаев заболевания происходит в холодный период года (с ноября по апрель включительно)</w:t>
      </w:r>
      <w:proofErr w:type="gramStart"/>
      <w:r w:rsidRPr="00B4453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B44531">
        <w:rPr>
          <w:rFonts w:ascii="Times New Roman" w:hAnsi="Times New Roman" w:cs="Times New Roman"/>
          <w:sz w:val="24"/>
          <w:szCs w:val="24"/>
        </w:rPr>
        <w:t xml:space="preserve">ризнаки заболевания в большинстве случаев появляются через 1 – 2 дня после заражения. </w:t>
      </w:r>
      <w:proofErr w:type="spellStart"/>
      <w:r w:rsidRPr="00B44531">
        <w:rPr>
          <w:rFonts w:ascii="Times New Roman" w:hAnsi="Times New Roman" w:cs="Times New Roman"/>
          <w:sz w:val="24"/>
          <w:szCs w:val="24"/>
        </w:rPr>
        <w:t>Ротавирусная</w:t>
      </w:r>
      <w:proofErr w:type="spellEnd"/>
      <w:r w:rsidRPr="00B44531">
        <w:rPr>
          <w:rFonts w:ascii="Times New Roman" w:hAnsi="Times New Roman" w:cs="Times New Roman"/>
          <w:sz w:val="24"/>
          <w:szCs w:val="24"/>
        </w:rPr>
        <w:t xml:space="preserve"> инфекция обычно начинается остро, и ты сразу </w:t>
      </w:r>
      <w:r w:rsidRPr="00B44531">
        <w:rPr>
          <w:rFonts w:ascii="Times New Roman" w:hAnsi="Times New Roman" w:cs="Times New Roman"/>
          <w:sz w:val="24"/>
          <w:szCs w:val="24"/>
        </w:rPr>
        <w:lastRenderedPageBreak/>
        <w:t xml:space="preserve">заметишь, каким вялым и капризным вдруг стал ребенок, как его тянет прилечь и подремать. Практически сразу же поднимается температура. В зависимости от тяжести заболевания она может быть субфебрильной (37 – 38 градусов), либо достигать более высоких значений. Очень характерным симптомом </w:t>
      </w:r>
      <w:proofErr w:type="spellStart"/>
      <w:r w:rsidRPr="00B44531">
        <w:rPr>
          <w:rFonts w:ascii="Times New Roman" w:hAnsi="Times New Roman" w:cs="Times New Roman"/>
          <w:sz w:val="24"/>
          <w:szCs w:val="24"/>
        </w:rPr>
        <w:t>ротавирусной</w:t>
      </w:r>
      <w:proofErr w:type="spellEnd"/>
      <w:r w:rsidRPr="00B44531">
        <w:rPr>
          <w:rFonts w:ascii="Times New Roman" w:hAnsi="Times New Roman" w:cs="Times New Roman"/>
          <w:sz w:val="24"/>
          <w:szCs w:val="24"/>
        </w:rPr>
        <w:t xml:space="preserve"> инфекции у детей является многократная рвота.</w:t>
      </w:r>
    </w:p>
    <w:p w:rsidR="007843BD" w:rsidRDefault="00B44531" w:rsidP="00B44531">
      <w:pPr>
        <w:rPr>
          <w:rFonts w:ascii="Times New Roman" w:hAnsi="Times New Roman" w:cs="Times New Roman"/>
          <w:sz w:val="24"/>
          <w:szCs w:val="24"/>
        </w:rPr>
      </w:pPr>
      <w:r w:rsidRPr="00B44531">
        <w:rPr>
          <w:rFonts w:ascii="Times New Roman" w:hAnsi="Times New Roman" w:cs="Times New Roman"/>
          <w:sz w:val="24"/>
          <w:szCs w:val="24"/>
        </w:rPr>
        <w:t xml:space="preserve">Она появляется чуть раньше или одновременно с диареей. Частота рвоты может быть от 2 до 12 раз в сутки с продолжительностью в 1 – 3 дня. Однако главный признак, который практически точно подскажет тебе, что у ребенка кишечная инфекция, это диарея. Стул у ребенка при </w:t>
      </w:r>
      <w:proofErr w:type="spellStart"/>
      <w:r w:rsidRPr="00B44531">
        <w:rPr>
          <w:rFonts w:ascii="Times New Roman" w:hAnsi="Times New Roman" w:cs="Times New Roman"/>
          <w:sz w:val="24"/>
          <w:szCs w:val="24"/>
        </w:rPr>
        <w:t>ротавирусной</w:t>
      </w:r>
      <w:proofErr w:type="spellEnd"/>
      <w:r w:rsidRPr="00B44531">
        <w:rPr>
          <w:rFonts w:ascii="Times New Roman" w:hAnsi="Times New Roman" w:cs="Times New Roman"/>
          <w:sz w:val="24"/>
          <w:szCs w:val="24"/>
        </w:rPr>
        <w:t xml:space="preserve"> инфекции будет водянистым или совсем жидким, обильным, часто – с примесью слизи. Частота стула при тяжелых формах заболевания может доходить до 20 раз в сутки. Длительность диареи обычно составляет 3 – 6 дней. С самого начала заболевания ребенок будет жаловаться на боли в животе. Также обрати внимание на вздутие живота у малыша и урчание в кишечнике. Лечение </w:t>
      </w:r>
      <w:proofErr w:type="spellStart"/>
      <w:r w:rsidRPr="00B44531">
        <w:rPr>
          <w:rFonts w:ascii="Times New Roman" w:hAnsi="Times New Roman" w:cs="Times New Roman"/>
          <w:sz w:val="24"/>
          <w:szCs w:val="24"/>
        </w:rPr>
        <w:t>ротавирусной</w:t>
      </w:r>
      <w:proofErr w:type="spellEnd"/>
      <w:r w:rsidRPr="00B44531">
        <w:rPr>
          <w:rFonts w:ascii="Times New Roman" w:hAnsi="Times New Roman" w:cs="Times New Roman"/>
          <w:sz w:val="24"/>
          <w:szCs w:val="24"/>
        </w:rPr>
        <w:t xml:space="preserve"> инфекции у детей Лечение заболевания в большинстве случаев проводится </w:t>
      </w:r>
      <w:proofErr w:type="spellStart"/>
      <w:r w:rsidRPr="00B44531">
        <w:rPr>
          <w:rFonts w:ascii="Times New Roman" w:hAnsi="Times New Roman" w:cs="Times New Roman"/>
          <w:sz w:val="24"/>
          <w:szCs w:val="24"/>
        </w:rPr>
        <w:t>амбулаторно</w:t>
      </w:r>
      <w:proofErr w:type="spellEnd"/>
      <w:r w:rsidRPr="00B44531">
        <w:rPr>
          <w:rFonts w:ascii="Times New Roman" w:hAnsi="Times New Roman" w:cs="Times New Roman"/>
          <w:sz w:val="24"/>
          <w:szCs w:val="24"/>
        </w:rPr>
        <w:t xml:space="preserve">. Госпитализация может понадобиться, если у ребенка тяжелая форма, требующая постоянного восполнения потерянной жидкости при помощи капельных вливаний. Также при тяжелых формах назначают </w:t>
      </w:r>
      <w:proofErr w:type="gramStart"/>
      <w:r w:rsidRPr="00B44531">
        <w:rPr>
          <w:rFonts w:ascii="Times New Roman" w:hAnsi="Times New Roman" w:cs="Times New Roman"/>
          <w:sz w:val="24"/>
          <w:szCs w:val="24"/>
        </w:rPr>
        <w:t>специфический</w:t>
      </w:r>
      <w:proofErr w:type="gramEnd"/>
      <w:r w:rsidRPr="00B44531">
        <w:rPr>
          <w:rFonts w:ascii="Times New Roman" w:hAnsi="Times New Roman" w:cs="Times New Roman"/>
          <w:sz w:val="24"/>
          <w:szCs w:val="24"/>
        </w:rPr>
        <w:t xml:space="preserve"> противовирусный </w:t>
      </w:r>
      <w:proofErr w:type="spellStart"/>
      <w:r w:rsidRPr="00B44531">
        <w:rPr>
          <w:rFonts w:ascii="Times New Roman" w:hAnsi="Times New Roman" w:cs="Times New Roman"/>
          <w:sz w:val="24"/>
          <w:szCs w:val="24"/>
        </w:rPr>
        <w:t>лактоглобулин</w:t>
      </w:r>
      <w:proofErr w:type="spellEnd"/>
      <w:r w:rsidRPr="00B44531">
        <w:rPr>
          <w:rFonts w:ascii="Times New Roman" w:hAnsi="Times New Roman" w:cs="Times New Roman"/>
          <w:sz w:val="24"/>
          <w:szCs w:val="24"/>
        </w:rPr>
        <w:t xml:space="preserve">. Главный принцип лечения любой формы </w:t>
      </w:r>
      <w:proofErr w:type="spellStart"/>
      <w:r w:rsidRPr="00B44531">
        <w:rPr>
          <w:rFonts w:ascii="Times New Roman" w:hAnsi="Times New Roman" w:cs="Times New Roman"/>
          <w:sz w:val="24"/>
          <w:szCs w:val="24"/>
        </w:rPr>
        <w:t>ротавирусной</w:t>
      </w:r>
      <w:proofErr w:type="spellEnd"/>
      <w:r w:rsidRPr="00B44531">
        <w:rPr>
          <w:rFonts w:ascii="Times New Roman" w:hAnsi="Times New Roman" w:cs="Times New Roman"/>
          <w:sz w:val="24"/>
          <w:szCs w:val="24"/>
        </w:rPr>
        <w:t xml:space="preserve"> инфекции у детей – восстановить количество жидкости и электролитов, которые ребенок теряет с фекалиями и рвотными массами. Для этого врач порекомендует тебе поить ребенка </w:t>
      </w:r>
      <w:proofErr w:type="spellStart"/>
      <w:r w:rsidRPr="00B44531">
        <w:rPr>
          <w:rFonts w:ascii="Times New Roman" w:hAnsi="Times New Roman" w:cs="Times New Roman"/>
          <w:sz w:val="24"/>
          <w:szCs w:val="24"/>
        </w:rPr>
        <w:t>глюкозо-солевыми</w:t>
      </w:r>
      <w:proofErr w:type="spellEnd"/>
      <w:r w:rsidRPr="00B44531">
        <w:rPr>
          <w:rFonts w:ascii="Times New Roman" w:hAnsi="Times New Roman" w:cs="Times New Roman"/>
          <w:sz w:val="24"/>
          <w:szCs w:val="24"/>
        </w:rPr>
        <w:t xml:space="preserve"> растворами, такими как </w:t>
      </w:r>
      <w:proofErr w:type="spellStart"/>
      <w:r w:rsidRPr="00B44531">
        <w:rPr>
          <w:rFonts w:ascii="Times New Roman" w:hAnsi="Times New Roman" w:cs="Times New Roman"/>
          <w:sz w:val="24"/>
          <w:szCs w:val="24"/>
        </w:rPr>
        <w:t>регидрон</w:t>
      </w:r>
      <w:proofErr w:type="spellEnd"/>
      <w:r w:rsidRPr="00B44531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B44531">
        <w:rPr>
          <w:rFonts w:ascii="Times New Roman" w:hAnsi="Times New Roman" w:cs="Times New Roman"/>
          <w:sz w:val="24"/>
          <w:szCs w:val="24"/>
        </w:rPr>
        <w:t>оралит</w:t>
      </w:r>
      <w:proofErr w:type="spellEnd"/>
      <w:r w:rsidRPr="00B44531">
        <w:rPr>
          <w:rFonts w:ascii="Times New Roman" w:hAnsi="Times New Roman" w:cs="Times New Roman"/>
          <w:sz w:val="24"/>
          <w:szCs w:val="24"/>
        </w:rPr>
        <w:t xml:space="preserve">. Пои ребенка часто, небольшими порциями, а общее количество требуемой за сутки жидкости тебе подскажет врач. Также при лечении используют ферментные препараты для улучшения работы кишечника (панкреатин) и </w:t>
      </w:r>
      <w:proofErr w:type="spellStart"/>
      <w:r w:rsidRPr="00B44531">
        <w:rPr>
          <w:rFonts w:ascii="Times New Roman" w:hAnsi="Times New Roman" w:cs="Times New Roman"/>
          <w:sz w:val="24"/>
          <w:szCs w:val="24"/>
        </w:rPr>
        <w:t>эубиотики</w:t>
      </w:r>
      <w:proofErr w:type="spellEnd"/>
      <w:r w:rsidRPr="00B44531">
        <w:rPr>
          <w:rFonts w:ascii="Times New Roman" w:hAnsi="Times New Roman" w:cs="Times New Roman"/>
          <w:sz w:val="24"/>
          <w:szCs w:val="24"/>
        </w:rPr>
        <w:t xml:space="preserve">, восстанавливающие нормальную микрофлору в </w:t>
      </w:r>
      <w:proofErr w:type="spellStart"/>
      <w:r w:rsidRPr="00B44531">
        <w:rPr>
          <w:rFonts w:ascii="Times New Roman" w:hAnsi="Times New Roman" w:cs="Times New Roman"/>
          <w:sz w:val="24"/>
          <w:szCs w:val="24"/>
        </w:rPr>
        <w:t>желудочнокишечном</w:t>
      </w:r>
      <w:proofErr w:type="spellEnd"/>
      <w:r w:rsidRPr="00B44531">
        <w:rPr>
          <w:rFonts w:ascii="Times New Roman" w:hAnsi="Times New Roman" w:cs="Times New Roman"/>
          <w:sz w:val="24"/>
          <w:szCs w:val="24"/>
        </w:rPr>
        <w:t xml:space="preserve"> тракте (</w:t>
      </w:r>
      <w:proofErr w:type="spellStart"/>
      <w:r w:rsidRPr="00B44531">
        <w:rPr>
          <w:rFonts w:ascii="Times New Roman" w:hAnsi="Times New Roman" w:cs="Times New Roman"/>
          <w:sz w:val="24"/>
          <w:szCs w:val="24"/>
        </w:rPr>
        <w:t>лактобактерин</w:t>
      </w:r>
      <w:proofErr w:type="spellEnd"/>
      <w:r w:rsidRPr="00B44531">
        <w:rPr>
          <w:rFonts w:ascii="Times New Roman" w:hAnsi="Times New Roman" w:cs="Times New Roman"/>
          <w:sz w:val="24"/>
          <w:szCs w:val="24"/>
        </w:rPr>
        <w:t xml:space="preserve">). Антибиотики не действуют на </w:t>
      </w:r>
      <w:proofErr w:type="spellStart"/>
      <w:r w:rsidRPr="00B44531">
        <w:rPr>
          <w:rFonts w:ascii="Times New Roman" w:hAnsi="Times New Roman" w:cs="Times New Roman"/>
          <w:sz w:val="24"/>
          <w:szCs w:val="24"/>
        </w:rPr>
        <w:t>ротавирус</w:t>
      </w:r>
      <w:proofErr w:type="spellEnd"/>
      <w:r w:rsidRPr="00B44531">
        <w:rPr>
          <w:rFonts w:ascii="Times New Roman" w:hAnsi="Times New Roman" w:cs="Times New Roman"/>
          <w:sz w:val="24"/>
          <w:szCs w:val="24"/>
        </w:rPr>
        <w:t xml:space="preserve">, но их могут назначить, если у ребенка в этот период имеются сопутствующие бактериальные заболевания, которые могут обостриться и осложнить течение </w:t>
      </w:r>
      <w:proofErr w:type="spellStart"/>
      <w:r w:rsidRPr="00B44531">
        <w:rPr>
          <w:rFonts w:ascii="Times New Roman" w:hAnsi="Times New Roman" w:cs="Times New Roman"/>
          <w:sz w:val="24"/>
          <w:szCs w:val="24"/>
        </w:rPr>
        <w:t>ротавирусной</w:t>
      </w:r>
      <w:proofErr w:type="spellEnd"/>
      <w:r w:rsidRPr="00B44531">
        <w:rPr>
          <w:rFonts w:ascii="Times New Roman" w:hAnsi="Times New Roman" w:cs="Times New Roman"/>
          <w:sz w:val="24"/>
          <w:szCs w:val="24"/>
        </w:rPr>
        <w:t xml:space="preserve"> инфекции. В питании ребенка должны быть ограничены овощи, фрукты, бобовые и молочные продукты. Но если ребенок еще находится на грудном вскармливании, прикладывай его к груди как можно чаще – это также поможет восполнить потерю жидкости. Профилактика </w:t>
      </w:r>
      <w:proofErr w:type="spellStart"/>
      <w:r w:rsidRPr="00B44531">
        <w:rPr>
          <w:rFonts w:ascii="Times New Roman" w:hAnsi="Times New Roman" w:cs="Times New Roman"/>
          <w:sz w:val="24"/>
          <w:szCs w:val="24"/>
        </w:rPr>
        <w:t>ротавирусной</w:t>
      </w:r>
      <w:proofErr w:type="spellEnd"/>
      <w:r w:rsidRPr="00B44531">
        <w:rPr>
          <w:rFonts w:ascii="Times New Roman" w:hAnsi="Times New Roman" w:cs="Times New Roman"/>
          <w:sz w:val="24"/>
          <w:szCs w:val="24"/>
        </w:rPr>
        <w:t xml:space="preserve"> инфекции. В зимнее время года желательно постоянно использовать кипячѐную воду, причѐм </w:t>
      </w:r>
      <w:proofErr w:type="gramStart"/>
      <w:r w:rsidRPr="00B44531">
        <w:rPr>
          <w:rFonts w:ascii="Times New Roman" w:hAnsi="Times New Roman" w:cs="Times New Roman"/>
          <w:sz w:val="24"/>
          <w:szCs w:val="24"/>
        </w:rPr>
        <w:t>ни только</w:t>
      </w:r>
      <w:proofErr w:type="gramEnd"/>
      <w:r w:rsidRPr="00B44531">
        <w:rPr>
          <w:rFonts w:ascii="Times New Roman" w:hAnsi="Times New Roman" w:cs="Times New Roman"/>
          <w:sz w:val="24"/>
          <w:szCs w:val="24"/>
        </w:rPr>
        <w:t xml:space="preserve"> для питья, но даже для мытья посуды. Прекрасно </w:t>
      </w:r>
      <w:proofErr w:type="spellStart"/>
      <w:r w:rsidRPr="00B44531">
        <w:rPr>
          <w:rFonts w:ascii="Times New Roman" w:hAnsi="Times New Roman" w:cs="Times New Roman"/>
          <w:sz w:val="24"/>
          <w:szCs w:val="24"/>
        </w:rPr>
        <w:t>ротавирусы</w:t>
      </w:r>
      <w:proofErr w:type="spellEnd"/>
      <w:r w:rsidRPr="00B44531">
        <w:rPr>
          <w:rFonts w:ascii="Times New Roman" w:hAnsi="Times New Roman" w:cs="Times New Roman"/>
          <w:sz w:val="24"/>
          <w:szCs w:val="24"/>
        </w:rPr>
        <w:t xml:space="preserve"> уничтожаются хозяйственным мылом, обычным туалетным, любыми стиральными порошками. При выполнении этих элементарных гигиенических правил распространение </w:t>
      </w:r>
      <w:proofErr w:type="spellStart"/>
      <w:r w:rsidRPr="00B44531">
        <w:rPr>
          <w:rFonts w:ascii="Times New Roman" w:hAnsi="Times New Roman" w:cs="Times New Roman"/>
          <w:sz w:val="24"/>
          <w:szCs w:val="24"/>
        </w:rPr>
        <w:t>ротавируса</w:t>
      </w:r>
      <w:proofErr w:type="spellEnd"/>
      <w:r w:rsidRPr="00B44531">
        <w:rPr>
          <w:rFonts w:ascii="Times New Roman" w:hAnsi="Times New Roman" w:cs="Times New Roman"/>
          <w:sz w:val="24"/>
          <w:szCs w:val="24"/>
        </w:rPr>
        <w:t xml:space="preserve"> не происходит. Фрукты, вымытые под краном, желательно ошпарить кипятком! Будьте здоровы!</w:t>
      </w:r>
    </w:p>
    <w:p w:rsidR="00B44531" w:rsidRDefault="00B44531" w:rsidP="00B44531">
      <w:r w:rsidRPr="00B44531">
        <w:rPr>
          <w:rFonts w:ascii="Times New Roman" w:hAnsi="Times New Roman" w:cs="Times New Roman"/>
          <w:color w:val="FF0000"/>
          <w:sz w:val="32"/>
          <w:szCs w:val="32"/>
        </w:rPr>
        <w:t xml:space="preserve">Профилактика </w:t>
      </w:r>
      <w:proofErr w:type="spellStart"/>
      <w:r w:rsidRPr="00B44531">
        <w:rPr>
          <w:rFonts w:ascii="Times New Roman" w:hAnsi="Times New Roman" w:cs="Times New Roman"/>
          <w:color w:val="FF0000"/>
          <w:sz w:val="32"/>
          <w:szCs w:val="32"/>
        </w:rPr>
        <w:t>ротовирусной</w:t>
      </w:r>
      <w:proofErr w:type="spellEnd"/>
      <w:r w:rsidRPr="00B44531">
        <w:rPr>
          <w:rFonts w:ascii="Times New Roman" w:hAnsi="Times New Roman" w:cs="Times New Roman"/>
          <w:color w:val="FF0000"/>
          <w:sz w:val="32"/>
          <w:szCs w:val="32"/>
        </w:rPr>
        <w:t xml:space="preserve">, </w:t>
      </w:r>
      <w:proofErr w:type="spellStart"/>
      <w:r w:rsidRPr="00B44531">
        <w:rPr>
          <w:rFonts w:ascii="Times New Roman" w:hAnsi="Times New Roman" w:cs="Times New Roman"/>
          <w:color w:val="FF0000"/>
          <w:sz w:val="32"/>
          <w:szCs w:val="32"/>
        </w:rPr>
        <w:t>норовирусной</w:t>
      </w:r>
      <w:proofErr w:type="spellEnd"/>
      <w:r w:rsidRPr="00B44531">
        <w:rPr>
          <w:rFonts w:ascii="Times New Roman" w:hAnsi="Times New Roman" w:cs="Times New Roman"/>
          <w:color w:val="FF0000"/>
          <w:sz w:val="32"/>
          <w:szCs w:val="32"/>
        </w:rPr>
        <w:t xml:space="preserve"> и энтеровирусной инфекции</w:t>
      </w:r>
      <w:r>
        <w:t xml:space="preserve"> </w:t>
      </w:r>
    </w:p>
    <w:p w:rsidR="00B44531" w:rsidRPr="00B44531" w:rsidRDefault="00B44531" w:rsidP="00B4453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44531">
        <w:rPr>
          <w:rFonts w:ascii="Times New Roman" w:hAnsi="Times New Roman" w:cs="Times New Roman"/>
          <w:sz w:val="24"/>
          <w:szCs w:val="24"/>
        </w:rPr>
        <w:t>Энтеровирусы</w:t>
      </w:r>
      <w:proofErr w:type="spellEnd"/>
      <w:r w:rsidRPr="00B44531">
        <w:rPr>
          <w:rFonts w:ascii="Times New Roman" w:hAnsi="Times New Roman" w:cs="Times New Roman"/>
          <w:sz w:val="24"/>
          <w:szCs w:val="24"/>
        </w:rPr>
        <w:t xml:space="preserve"> устойчивы во внешней среде и длительное время могут сохраняться в сточных водах, плавательных бассейнах, открытых водоемах, предметах обихода, продуктах питания (молоко, фрукты, овощи). Вирус быстро погибает при прогревании, кипячении. ЭВИ характеризуются быстрым распространением заболевания. Возможные пути передачи инфекции: воздушно-капельный, контактно-бытовой, пищевой и водный. </w:t>
      </w:r>
      <w:r w:rsidRPr="00B44531">
        <w:rPr>
          <w:rFonts w:ascii="Times New Roman" w:hAnsi="Times New Roman" w:cs="Times New Roman"/>
          <w:sz w:val="24"/>
          <w:szCs w:val="24"/>
        </w:rPr>
        <w:lastRenderedPageBreak/>
        <w:t>Серозный вирусный менингит является наиболее типичной и тяжелой формой энтеровирусной инфекции. Источником инфекции являются больные и вирусоносители, в том числе больные бессимптомной формой. Заболевание начинается остро, с подъема температуры тела до 39-40 градусов. Появляется сильная головная боль, головокружение, рвота, иногда боли в животе, спине, судорожный синдром, нередко выраженные катаральные проявления со стороны ротоглотки, верхних дыхательных путей. При появлении аналогичных жалоб необходимо срочно изолировать больного, т.к. он является источником заражения, для окружающих, и обратиться к врачу. Для предупреждения заболевания энтеровирусной инфекции необходимо соблюдать меры профилактики, в основном, те же, что и при кишечных инфекциях: 1. Употреблять гарантированно безопасную воду и напитки (</w:t>
      </w:r>
      <w:proofErr w:type="gramStart"/>
      <w:r w:rsidRPr="00B44531">
        <w:rPr>
          <w:rFonts w:ascii="Times New Roman" w:hAnsi="Times New Roman" w:cs="Times New Roman"/>
          <w:sz w:val="24"/>
          <w:szCs w:val="24"/>
        </w:rPr>
        <w:t>кипяченная</w:t>
      </w:r>
      <w:proofErr w:type="gramEnd"/>
      <w:r w:rsidRPr="00B44531">
        <w:rPr>
          <w:rFonts w:ascii="Times New Roman" w:hAnsi="Times New Roman" w:cs="Times New Roman"/>
          <w:sz w:val="24"/>
          <w:szCs w:val="24"/>
        </w:rPr>
        <w:t xml:space="preserve"> вода и напитки в фабричной упаковке). 2. Употреблять в пищу продукты, прошедшие термическую обработку. 3. Тщательно мыть фрукты и овощи безопасной водой и последующим ополаскиванием кипятком. 4. Не допускать при купании в водоемах и бассейнах, попадания воды в полость рта. 5. Соблюдать элементарные правила личной гигиены. 6. Следует избегать посещения массовых мероприятий, мест с большим количеством людей (общественный транспорт, кинотеатры и т.д.). 7. Рекомендуется влажная уборка жилых помещений не реже 2 раз в день, проветривание помещений. 8. Ни в коем случае не допускать посещения ребенком организованного детского коллектива (школа, детские дошкольные учреждения) с любыми проявлениями заболевания. При первых признаках заболевания необходимо немедленно обращаться за медицинской помощью, не заниматься самолечением!</w:t>
      </w:r>
    </w:p>
    <w:sectPr w:rsidR="00B44531" w:rsidRPr="00B44531" w:rsidSect="00784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44531"/>
    <w:rsid w:val="007843BD"/>
    <w:rsid w:val="00B44531"/>
    <w:rsid w:val="00C433DF"/>
    <w:rsid w:val="00EB7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EB7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EB71E6"/>
  </w:style>
  <w:style w:type="character" w:customStyle="1" w:styleId="c7">
    <w:name w:val="c7"/>
    <w:basedOn w:val="a0"/>
    <w:rsid w:val="00EB71E6"/>
  </w:style>
  <w:style w:type="paragraph" w:customStyle="1" w:styleId="c3">
    <w:name w:val="c3"/>
    <w:basedOn w:val="a"/>
    <w:rsid w:val="00EB7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B71E6"/>
  </w:style>
  <w:style w:type="character" w:customStyle="1" w:styleId="c0">
    <w:name w:val="c0"/>
    <w:basedOn w:val="a0"/>
    <w:rsid w:val="00EB71E6"/>
  </w:style>
  <w:style w:type="character" w:customStyle="1" w:styleId="c1">
    <w:name w:val="c1"/>
    <w:basedOn w:val="a0"/>
    <w:rsid w:val="00EB71E6"/>
  </w:style>
  <w:style w:type="character" w:customStyle="1" w:styleId="c11">
    <w:name w:val="c11"/>
    <w:basedOn w:val="a0"/>
    <w:rsid w:val="00EB71E6"/>
  </w:style>
  <w:style w:type="character" w:customStyle="1" w:styleId="c9">
    <w:name w:val="c9"/>
    <w:basedOn w:val="a0"/>
    <w:rsid w:val="00EB71E6"/>
  </w:style>
  <w:style w:type="character" w:customStyle="1" w:styleId="c5">
    <w:name w:val="c5"/>
    <w:basedOn w:val="a0"/>
    <w:rsid w:val="00EB71E6"/>
  </w:style>
  <w:style w:type="character" w:customStyle="1" w:styleId="c15">
    <w:name w:val="c15"/>
    <w:basedOn w:val="a0"/>
    <w:rsid w:val="00EB71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5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1762</Words>
  <Characters>10045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kozor</dc:creator>
  <cp:keywords/>
  <dc:description/>
  <cp:lastModifiedBy>kozor</cp:lastModifiedBy>
  <cp:revision>3</cp:revision>
  <dcterms:created xsi:type="dcterms:W3CDTF">2023-10-15T20:22:00Z</dcterms:created>
  <dcterms:modified xsi:type="dcterms:W3CDTF">2023-10-15T20:54:00Z</dcterms:modified>
</cp:coreProperties>
</file>