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B8" w:rsidRDefault="00A91CB8" w:rsidP="00983FA9">
      <w:pPr>
        <w:spacing w:after="0" w:line="240" w:lineRule="auto"/>
        <w:ind w:firstLine="567"/>
        <w:jc w:val="center"/>
        <w:rPr>
          <w:rFonts w:ascii="Times New Roman" w:hAnsi="Times New Roman"/>
          <w:sz w:val="24"/>
          <w:szCs w:val="24"/>
        </w:rPr>
      </w:pPr>
      <w:r w:rsidRPr="00983FA9">
        <w:rPr>
          <w:rFonts w:ascii="Times New Roman" w:hAnsi="Times New Roman"/>
          <w:sz w:val="24"/>
          <w:szCs w:val="24"/>
        </w:rPr>
        <w:t>Федеральный закон от 29.12.2012 N 273-ФЗ</w:t>
      </w:r>
    </w:p>
    <w:p w:rsidR="00A91CB8" w:rsidRPr="00983FA9" w:rsidRDefault="00A91CB8" w:rsidP="00983FA9">
      <w:pPr>
        <w:spacing w:after="0" w:line="240" w:lineRule="auto"/>
        <w:ind w:firstLine="567"/>
        <w:jc w:val="center"/>
        <w:rPr>
          <w:rFonts w:ascii="Times New Roman" w:hAnsi="Times New Roman"/>
          <w:sz w:val="24"/>
          <w:szCs w:val="24"/>
        </w:rPr>
      </w:pPr>
      <w:r w:rsidRPr="00983FA9">
        <w:rPr>
          <w:rFonts w:ascii="Times New Roman" w:hAnsi="Times New Roman"/>
          <w:sz w:val="24"/>
          <w:szCs w:val="24"/>
        </w:rPr>
        <w:t xml:space="preserve"> "Об образовании в Российской Федерации"</w:t>
      </w:r>
    </w:p>
    <w:p w:rsidR="00A91CB8" w:rsidRPr="00983FA9" w:rsidRDefault="00A91CB8" w:rsidP="00983FA9">
      <w:pPr>
        <w:spacing w:after="0" w:line="240" w:lineRule="auto"/>
        <w:ind w:firstLine="567"/>
        <w:jc w:val="center"/>
        <w:rPr>
          <w:rFonts w:ascii="Times New Roman" w:hAnsi="Times New Roman"/>
          <w:sz w:val="24"/>
          <w:szCs w:val="24"/>
        </w:rPr>
      </w:pPr>
      <w:r w:rsidRPr="00983FA9">
        <w:rPr>
          <w:rFonts w:ascii="Times New Roman" w:hAnsi="Times New Roman"/>
          <w:sz w:val="24"/>
          <w:szCs w:val="24"/>
        </w:rPr>
        <w:t>29 декабря 2012 года N 273-ФЗ</w:t>
      </w:r>
    </w:p>
    <w:p w:rsidR="00A91CB8" w:rsidRPr="00983FA9" w:rsidRDefault="00A91CB8" w:rsidP="00983FA9">
      <w:pPr>
        <w:spacing w:after="0" w:line="240" w:lineRule="auto"/>
        <w:ind w:firstLine="567"/>
        <w:jc w:val="center"/>
        <w:rPr>
          <w:rFonts w:ascii="Times New Roman" w:hAnsi="Times New Roman"/>
          <w:sz w:val="24"/>
          <w:szCs w:val="24"/>
        </w:rPr>
      </w:pPr>
      <w:r w:rsidRPr="00983FA9">
        <w:rPr>
          <w:rFonts w:ascii="Times New Roman" w:hAnsi="Times New Roman"/>
          <w:sz w:val="24"/>
          <w:szCs w:val="24"/>
        </w:rPr>
        <w:t>РОССИЙСКАЯ ФЕДЕРАЦИЯ</w:t>
      </w:r>
    </w:p>
    <w:p w:rsidR="00A91CB8" w:rsidRPr="00983FA9" w:rsidRDefault="00A91CB8" w:rsidP="00983FA9">
      <w:pPr>
        <w:spacing w:after="0" w:line="240" w:lineRule="auto"/>
        <w:ind w:firstLine="567"/>
        <w:jc w:val="center"/>
        <w:rPr>
          <w:rFonts w:ascii="Times New Roman" w:hAnsi="Times New Roman"/>
          <w:sz w:val="24"/>
          <w:szCs w:val="24"/>
        </w:rPr>
      </w:pPr>
      <w:r w:rsidRPr="00983FA9">
        <w:rPr>
          <w:rFonts w:ascii="Times New Roman" w:hAnsi="Times New Roman"/>
          <w:sz w:val="24"/>
          <w:szCs w:val="24"/>
        </w:rPr>
        <w:t>ФЕДЕРАЛЬНЫЙ ЗАКОН ОБ ОБРАЗОВАНИИ В РОССИЙСКОЙ ФЕДЕРАЦИИ</w:t>
      </w:r>
    </w:p>
    <w:p w:rsidR="00A91CB8" w:rsidRPr="00983FA9" w:rsidRDefault="00A91CB8" w:rsidP="00983FA9">
      <w:pPr>
        <w:spacing w:after="0" w:line="240" w:lineRule="auto"/>
        <w:ind w:firstLine="567"/>
        <w:jc w:val="center"/>
        <w:rPr>
          <w:rFonts w:ascii="Times New Roman" w:hAnsi="Times New Roman"/>
          <w:sz w:val="24"/>
          <w:szCs w:val="24"/>
        </w:rPr>
      </w:pP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Принят</w:t>
      </w: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Государственной Думой</w:t>
      </w: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21 декабря 2012 года</w:t>
      </w: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left="5103" w:firstLine="567"/>
        <w:jc w:val="both"/>
        <w:rPr>
          <w:rFonts w:ascii="Times New Roman" w:hAnsi="Times New Roman"/>
          <w:sz w:val="24"/>
          <w:szCs w:val="24"/>
        </w:rPr>
      </w:pP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Одобрен</w:t>
      </w: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Советом Федерации</w:t>
      </w:r>
    </w:p>
    <w:p w:rsidR="00A91CB8" w:rsidRPr="00983FA9" w:rsidRDefault="00A91CB8" w:rsidP="00983FA9">
      <w:pPr>
        <w:spacing w:after="0" w:line="240" w:lineRule="auto"/>
        <w:ind w:left="5103" w:firstLine="567"/>
        <w:jc w:val="both"/>
        <w:rPr>
          <w:rFonts w:ascii="Times New Roman" w:hAnsi="Times New Roman"/>
          <w:sz w:val="24"/>
          <w:szCs w:val="24"/>
        </w:rPr>
      </w:pPr>
      <w:r w:rsidRPr="00983FA9">
        <w:rPr>
          <w:rFonts w:ascii="Times New Roman" w:hAnsi="Times New Roman"/>
          <w:sz w:val="24"/>
          <w:szCs w:val="24"/>
        </w:rPr>
        <w:t>26 декабря 2012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 xml:space="preserve"> Глава 1. ОБЩИЕ ПОЛОЖЕНИЯ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1. Предмет регулирования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2. Основные понятия, используемые в настоящем Федеральном законе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Для целей настоящего Федерального закона применяются следующие основные понятия: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обучающийся - физическое лицо, осваивающее образовательную программу;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образовательная деятельность - деятельность по реализации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3. Основные принципы государственной политики и правового регулирования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Государственная политика и правовое регулирование отношений в сфере образования основываются на следующих принципах: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признание приоритетности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обеспечение права каждого человека на образование, недопустимость дискриминации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недопустимость ограничения или устранения конкуренции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сочетание государственного и договорного регулирования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4. Правовое регулирование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Основными задачами правового регулирования отношений в сфере образования являются: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обеспечение и защита конституционного права граждан Российской Федерации на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создание правовых гарантий для согласования интересов участников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определение правового положения участников отношений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создание условий для получения образования в Российской Федерации иностранными гражданами и лицами без гражданства;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A91CB8" w:rsidRDefault="00A91CB8" w:rsidP="00983FA9">
      <w:pPr>
        <w:spacing w:after="0" w:line="240" w:lineRule="auto"/>
        <w:ind w:firstLine="567"/>
        <w:jc w:val="both"/>
        <w:rPr>
          <w:rFonts w:ascii="Times New Roman" w:hAnsi="Times New Roman"/>
          <w:b/>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5. Право на образование. Государственные гарантии реализации права на образование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Российской Федерации гарантируется право каждого человека на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sz w:val="24"/>
          <w:szCs w:val="24"/>
        </w:rPr>
        <w:t xml:space="preserve"> </w:t>
      </w:r>
      <w:r w:rsidRPr="00983FA9">
        <w:rPr>
          <w:rFonts w:ascii="Times New Roman" w:hAnsi="Times New Roman"/>
          <w:b/>
          <w:sz w:val="24"/>
          <w:szCs w:val="24"/>
        </w:rPr>
        <w:t>Статья 6. Полномочия федеральных органов государственной власти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полномочиям федеральных органов государственной власти в сфере образования относятся: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разработка и проведение единой государственной политики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утверждение федеральных государственных образовательных стандартов, установление федеральных государственных требований;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лицензирование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организаций, осуществляющих образовательную деятельность по образовательным программам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разработка прогнозов подготовки кадров, требований к подготовке кадров на основе прогноза потребностей рынка труда;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обеспечение осуществления мониторинга в системе образования на федеральном уровне;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осуществление иных полномочий в сфере образования, установленных в соответствии с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подтверждение документов об образовании и (или) о квалификации.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Средства на осуществление переданных полномочий носят целевой характер и не могут быть использованы на другие цели.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Федеральный орган исполнительной власти, осуществляющий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ежеквартального отчета о расходовании предоставленных субвенций, о достижении целевых прогнозных показателей;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8. Полномочия органов государственной власти субъектов Российской Федерации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полномочиям органов государственной власти субъектов Российской Федерации в сфере образования относятся: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Пункт 3 части 1 статьи 8 вступает в силу с 1 января 2014 года (часть 2 статьи 111 данного документа).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Пункт 6 части 1 статьи 8 вступает в силу с 1 января 2014 года (часть 2 статьи 111 данного документа).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обеспечение осуществления мониторинга в системе образования на уровне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осуществление иных установленных настоящим Федеральным законом полномочий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 Полномочия органов местного самоуправления муниципальных районов и городских округов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Пункт 1 части 1 статьи 9 вступает в силу с 1 января 2014 года (часть 2 статьи 111 данного документа).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создание условий для осуществления присмотра и ухода за детьми, содержания детей в муниципальных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обеспечение содержания зданий и сооружений муниципальных образовательных организаций, обустройство прилегающих к ним территорий;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осуществление иных установленных настоящим Федеральным законом полномочий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Default="00A91CB8" w:rsidP="00983FA9">
      <w:pPr>
        <w:spacing w:after="0" w:line="240" w:lineRule="auto"/>
        <w:ind w:firstLine="567"/>
        <w:jc w:val="both"/>
        <w:rPr>
          <w:rFonts w:ascii="Times New Roman" w:hAnsi="Times New Roman"/>
          <w:b/>
          <w:sz w:val="24"/>
          <w:szCs w:val="24"/>
        </w:rPr>
      </w:pPr>
    </w:p>
    <w:p w:rsidR="00A91CB8" w:rsidRPr="00983FA9" w:rsidRDefault="00A91CB8" w:rsidP="00983FA9">
      <w:pPr>
        <w:spacing w:after="0" w:line="240" w:lineRule="auto"/>
        <w:ind w:firstLine="567"/>
        <w:jc w:val="center"/>
        <w:rPr>
          <w:rFonts w:ascii="Times New Roman" w:hAnsi="Times New Roman"/>
          <w:b/>
          <w:sz w:val="24"/>
          <w:szCs w:val="24"/>
        </w:rPr>
      </w:pPr>
      <w:r w:rsidRPr="00983FA9">
        <w:rPr>
          <w:rFonts w:ascii="Times New Roman" w:hAnsi="Times New Roman"/>
          <w:b/>
          <w:sz w:val="24"/>
          <w:szCs w:val="24"/>
        </w:rPr>
        <w:t>Глава 2. СИСТЕМА ОБРАЗОВАНИЯ</w:t>
      </w:r>
    </w:p>
    <w:p w:rsidR="00A91CB8" w:rsidRPr="00983FA9" w:rsidRDefault="00A91CB8" w:rsidP="00983FA9">
      <w:pPr>
        <w:spacing w:after="0" w:line="240" w:lineRule="auto"/>
        <w:ind w:firstLine="567"/>
        <w:jc w:val="center"/>
        <w:rPr>
          <w:rFonts w:ascii="Times New Roman" w:hAnsi="Times New Roman"/>
          <w:b/>
          <w:sz w:val="24"/>
          <w:szCs w:val="24"/>
        </w:rPr>
      </w:pPr>
      <w:r w:rsidRPr="00983FA9">
        <w:rPr>
          <w:rFonts w:ascii="Times New Roman" w:hAnsi="Times New Roman"/>
          <w:b/>
          <w:sz w:val="24"/>
          <w:szCs w:val="24"/>
        </w:rPr>
        <w:t>Статья 10. Структура системы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Система образования включает в себя: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организации, осуществляющие обеспечение образовательной деятельности, оценку качества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Общее образование и профессиональное образование реализуются по уровням образования.</w:t>
      </w: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4. В Российской Федерации устанавливаются следующие уровни общего образования:</w:t>
      </w: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1) дошкольное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начальное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основное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среднее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Российской Федерации устанавливаются следующие уровни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среднее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высшее образование - бакалавриат;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высшее образование - специалитет, магистратура;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высшее образование - подготовка кадров высшей квалификации.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Статья 11. Федеральные государственные образовательные стандарты и федеральные государственные требования. Образовательные стандарты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Федеральные государственные образовательные стандарты и федеральные государственные требования обеспечивают: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единство образовательного пространства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преемственность основных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Федеральные государственные образовательные стандарты включают в себя требования к:</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условиям реализации основных образовательных программ, в том числе кадровым, финансовым, материально-техническим и иным условиям;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результатам освоения основных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b/>
          <w:sz w:val="24"/>
          <w:szCs w:val="24"/>
        </w:rPr>
        <w:t xml:space="preserve"> Статья 12.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3. К основным образовательным программам относятся:</w:t>
      </w:r>
    </w:p>
    <w:p w:rsidR="00A91CB8" w:rsidRPr="00983FA9" w:rsidRDefault="00A91CB8" w:rsidP="00983FA9">
      <w:pPr>
        <w:spacing w:after="0" w:line="240" w:lineRule="auto"/>
        <w:ind w:firstLine="567"/>
        <w:jc w:val="both"/>
        <w:rPr>
          <w:rFonts w:ascii="Times New Roman" w:hAnsi="Times New Roman"/>
          <w:sz w:val="24"/>
          <w:szCs w:val="24"/>
        </w:rPr>
      </w:pPr>
      <w:r w:rsidRPr="009F6FF1">
        <w:rPr>
          <w:rFonts w:ascii="Times New Roman" w:hAnsi="Times New Roman"/>
          <w:b/>
          <w:sz w:val="24"/>
          <w:szCs w:val="24"/>
        </w:rPr>
        <w:t>1</w:t>
      </w:r>
      <w:r w:rsidRPr="009F6FF1">
        <w:rPr>
          <w:rFonts w:ascii="Times New Roman" w:hAnsi="Times New Roman"/>
          <w:b/>
          <w:sz w:val="24"/>
          <w:szCs w:val="24"/>
          <w:u w:val="single"/>
        </w:rPr>
        <w:t>) основные общеобразовательные программы - образовательные программы дошкольного образования,</w:t>
      </w:r>
      <w:r w:rsidRPr="00983FA9">
        <w:rPr>
          <w:rFonts w:ascii="Times New Roman" w:hAnsi="Times New Roman"/>
          <w:sz w:val="24"/>
          <w:szCs w:val="24"/>
        </w:rPr>
        <w:t xml:space="preserve">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основные профессиональные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К дополнительным образовательным программам относятся: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дополнительные профессиональные программы - программы повышения квалификации, программы профессиональной переподготовки.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13. Общие требования к реализации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Основные профессиональные образовательные программы предусматривают проведение практики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14. Язык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 xml:space="preserve"> Статья 15. Сетевая форма реализации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договоре о сетевой форме реализации образовательных программ указываются: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срок действия договора, порядок его изменения и прекращения.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16. Реализация образовательных программ с применением электронного обучения и дистанционных образовательных технологий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17. Формы получения образования и формы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Российской Федерации образование может быть получено:</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вне организаций, осуществляющих образовательную деятельность (в форме семейного образования и самообразования).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Допускается сочетание различных форм получения образования и форм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A91CB8" w:rsidRPr="009F6FF1" w:rsidRDefault="00A91CB8" w:rsidP="00983FA9">
      <w:pPr>
        <w:spacing w:after="0" w:line="240" w:lineRule="auto"/>
        <w:ind w:firstLine="567"/>
        <w:jc w:val="both"/>
        <w:rPr>
          <w:rFonts w:ascii="Times New Roman" w:hAnsi="Times New Roman"/>
          <w:b/>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18. Печатные и электронные образовательные и информационные ресурсы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19. Научно-методическое и ресурсное обеспечение системы образования</w:t>
      </w:r>
    </w:p>
    <w:p w:rsidR="00A91CB8" w:rsidRPr="009F6FF1" w:rsidRDefault="00A91CB8" w:rsidP="00983FA9">
      <w:pPr>
        <w:spacing w:after="0" w:line="240" w:lineRule="auto"/>
        <w:ind w:firstLine="567"/>
        <w:jc w:val="both"/>
        <w:rPr>
          <w:rFonts w:ascii="Times New Roman" w:hAnsi="Times New Roman"/>
          <w:b/>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20. Экспериментальная и инновационная деятельность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F6FF1">
      <w:pPr>
        <w:spacing w:after="0" w:line="240" w:lineRule="auto"/>
        <w:ind w:firstLine="567"/>
        <w:jc w:val="center"/>
        <w:rPr>
          <w:rFonts w:ascii="Times New Roman" w:hAnsi="Times New Roman"/>
          <w:b/>
          <w:sz w:val="24"/>
          <w:szCs w:val="24"/>
        </w:rPr>
      </w:pPr>
      <w:r w:rsidRPr="009F6FF1">
        <w:rPr>
          <w:rFonts w:ascii="Times New Roman" w:hAnsi="Times New Roman"/>
          <w:b/>
          <w:sz w:val="24"/>
          <w:szCs w:val="24"/>
        </w:rPr>
        <w:t>Глава 3. ЛИЦА, ОСУЩЕСТВЛЯЮЩИЕ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21. Образовательная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22. Создание, реорганизация, ликвидация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Образовательная организация создается в форме, установленной гражданским законодательством для некоммерческих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Образовательная организация в зависимости от того, кем она создана, является государственной, муниципальной или частной.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A91CB8" w:rsidRDefault="00A91CB8" w:rsidP="00983FA9">
      <w:pPr>
        <w:spacing w:after="0" w:line="240" w:lineRule="auto"/>
        <w:ind w:firstLine="567"/>
        <w:jc w:val="both"/>
        <w:rPr>
          <w:rFonts w:ascii="Times New Roman" w:hAnsi="Times New Roman"/>
          <w:b/>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23. Типы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Российской Федерации устанавливаются следующие типы образовательных организаций, реализующих основные образовательные программы:</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83FA9">
        <w:rPr>
          <w:rFonts w:ascii="Times New Roman" w:hAnsi="Times New Roman"/>
          <w:sz w:val="24"/>
          <w:szCs w:val="24"/>
        </w:rPr>
        <w:t xml:space="preserve">1) </w:t>
      </w:r>
      <w:r w:rsidRPr="009F6FF1">
        <w:rPr>
          <w:rFonts w:ascii="Times New Roman" w:hAnsi="Times New Roman"/>
          <w:b/>
          <w:sz w:val="24"/>
          <w:szCs w:val="24"/>
          <w:u w:val="single"/>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дошкольные образовательные организации - дополнительные общеразвивающие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25. Устав образовательной организации</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1) тип образовательной организации;</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2) учредитель или учредители образовательной организации;</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3) виды реализуемых образовательных программ с указанием уровня образования и (или) направленности;</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4) структура и компетенция органов управления образовательной организацией, порядок их формирования и сроки полномочий.</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26. Управление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27. Структура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организации самостоятельны в формировании своей структуры, если иное не установлено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Представительство образовательной организации открывается и закрывается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b/>
          <w:sz w:val="24"/>
          <w:szCs w:val="24"/>
        </w:rPr>
      </w:pPr>
      <w:r w:rsidRPr="009F6FF1">
        <w:rPr>
          <w:rFonts w:ascii="Times New Roman" w:hAnsi="Times New Roman"/>
          <w:b/>
          <w:sz w:val="24"/>
          <w:szCs w:val="24"/>
        </w:rPr>
        <w:t>Статья 28. Компетенция, права, обязанности и ответственность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3. К компетенции образовательной организации в установленной сфере деятельности относятся: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4) установление штатного расписания, если иное не установлено нормативными правовыми актами Российской Федерации;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6) разработка и утверждение образовательных программ образовательной организации;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8) прием обучающихся в образовательную организацию;</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12) использование и совершенствование методов обучения и воспитания, образовательных технологий, электронного обучения;</w:t>
      </w:r>
    </w:p>
    <w:p w:rsidR="00A91CB8" w:rsidRPr="009F6FF1" w:rsidRDefault="00A91CB8" w:rsidP="00983FA9">
      <w:pPr>
        <w:spacing w:after="0" w:line="240" w:lineRule="auto"/>
        <w:ind w:firstLine="567"/>
        <w:jc w:val="both"/>
        <w:rPr>
          <w:rFonts w:ascii="Times New Roman" w:hAnsi="Times New Roman"/>
          <w:b/>
          <w:sz w:val="24"/>
          <w:szCs w:val="24"/>
          <w:u w:val="single"/>
        </w:rPr>
      </w:pPr>
      <w:r w:rsidRPr="009F6FF1">
        <w:rPr>
          <w:rFonts w:ascii="Times New Roman" w:hAnsi="Times New Roman"/>
          <w:b/>
          <w:sz w:val="24"/>
          <w:szCs w:val="24"/>
          <w:u w:val="single"/>
        </w:rPr>
        <w:t>13) проведение самообследования, обеспечение функционирования внутренней системы оценки качества образования;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14) обеспечение в образовательной организации, имеющей интернат, необходимых условий содержания обучающихся;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16) создание условий для занятия обучающимися физической культурой и спортом;</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17) приобретение или изготовление бланков документов об образовании и (или) о квалификации;</w:t>
      </w:r>
    </w:p>
    <w:p w:rsidR="00A91CB8" w:rsidRPr="009F6FF1" w:rsidRDefault="00A91CB8" w:rsidP="00983FA9">
      <w:pPr>
        <w:spacing w:after="0" w:line="240" w:lineRule="auto"/>
        <w:ind w:firstLine="567"/>
        <w:jc w:val="both"/>
        <w:rPr>
          <w:rFonts w:ascii="Times New Roman" w:hAnsi="Times New Roman"/>
          <w:sz w:val="24"/>
          <w:szCs w:val="24"/>
          <w:u w:val="single"/>
        </w:rPr>
      </w:pP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20) организация научно-методической работы, в том числе организация и проведение научных и методических конференций, семинаров;</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21) обеспечение создания и ведения официального сайта образовательной организации в сети "Интернет";</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22) иные вопросы в соответствии с законодательством Российской Федерации.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6. Образовательная организация обязана осуществлять свою деятельность в соответствии с законодательством об образовании, в том числе:</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A91CB8" w:rsidRPr="009F6FF1" w:rsidRDefault="00A91CB8" w:rsidP="00983FA9">
      <w:pPr>
        <w:spacing w:after="0" w:line="240" w:lineRule="auto"/>
        <w:ind w:firstLine="567"/>
        <w:jc w:val="both"/>
        <w:rPr>
          <w:rFonts w:ascii="Times New Roman" w:hAnsi="Times New Roman"/>
          <w:sz w:val="24"/>
          <w:szCs w:val="24"/>
          <w:u w:val="single"/>
        </w:rPr>
      </w:pPr>
      <w:r w:rsidRPr="009F6FF1">
        <w:rPr>
          <w:rFonts w:ascii="Times New Roman" w:hAnsi="Times New Roman"/>
          <w:sz w:val="24"/>
          <w:szCs w:val="24"/>
          <w:u w:val="single"/>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29. Информационная открытость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организации обеспечивают открытость и доступность: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информации: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о структуре и об органах управления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д) о языках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е) о федеральных государственных образовательных стандартах, об образовательных стандартах (при их наличии);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з) о персональном составе педагогических работников с указанием уровня образования, квалификации и опыта работы;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н) о наличии и об условиях предоставления обучающимся стипендий, мер социальной поддержки;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р) о поступлении финансовых и материальных средств и об их расходовании по итогам финансового года;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 о трудоустройстве выпускников;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копий: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устава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лицензии на осуществление образовательной деятельности (с приложениями);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 свидетельства о государственной аккредитации (с приложениями);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30. Локальные нормативные акты, содержащие нормы, регулирующие образовательные отношения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A91CB8" w:rsidRDefault="00A91CB8" w:rsidP="00983FA9">
      <w:pPr>
        <w:spacing w:after="0" w:line="240" w:lineRule="auto"/>
        <w:ind w:firstLine="567"/>
        <w:jc w:val="both"/>
        <w:rPr>
          <w:rFonts w:ascii="Times New Roman" w:hAnsi="Times New Roman"/>
          <w:sz w:val="24"/>
          <w:szCs w:val="24"/>
        </w:rPr>
      </w:pPr>
    </w:p>
    <w:p w:rsidR="00A91CB8" w:rsidRDefault="00A91CB8" w:rsidP="00983FA9">
      <w:pPr>
        <w:spacing w:after="0" w:line="240" w:lineRule="auto"/>
        <w:ind w:firstLine="567"/>
        <w:jc w:val="both"/>
        <w:rPr>
          <w:rFonts w:ascii="Times New Roman" w:hAnsi="Times New Roman"/>
          <w:sz w:val="24"/>
          <w:szCs w:val="24"/>
        </w:rPr>
      </w:pPr>
    </w:p>
    <w:p w:rsidR="00A91CB8"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31. Организации, осуществляющие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32. Индивидуальные предприниматели, осуществляющие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A91CB8" w:rsidRPr="003A6E00" w:rsidRDefault="00A91CB8" w:rsidP="00983FA9">
      <w:pPr>
        <w:spacing w:after="0" w:line="240" w:lineRule="auto"/>
        <w:ind w:firstLine="567"/>
        <w:jc w:val="both"/>
        <w:rPr>
          <w:rFonts w:ascii="Times New Roman" w:hAnsi="Times New Roman"/>
          <w:b/>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3A6E00">
        <w:rPr>
          <w:rFonts w:ascii="Times New Roman" w:hAnsi="Times New Roman"/>
          <w:b/>
          <w:sz w:val="24"/>
          <w:szCs w:val="24"/>
        </w:rPr>
        <w:t xml:space="preserve"> Глава 4. ОБУЧАЮЩИЕСЯ И ИХ РОДИТЕЛИ (ЗАКОННЫЕ ПРЕДСТАВИТЕЛИ</w:t>
      </w: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33. Обучающиеся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A91CB8" w:rsidRPr="003A6E00" w:rsidRDefault="00A91CB8" w:rsidP="00983FA9">
      <w:pPr>
        <w:spacing w:after="0" w:line="240" w:lineRule="auto"/>
        <w:ind w:firstLine="567"/>
        <w:jc w:val="both"/>
        <w:rPr>
          <w:rFonts w:ascii="Times New Roman" w:hAnsi="Times New Roman"/>
          <w:b/>
          <w:sz w:val="24"/>
          <w:szCs w:val="24"/>
          <w:u w:val="single"/>
        </w:rPr>
      </w:pPr>
      <w:r w:rsidRPr="003A6E00">
        <w:rPr>
          <w:rFonts w:ascii="Times New Roman" w:hAnsi="Times New Roman"/>
          <w:b/>
          <w:sz w:val="24"/>
          <w:szCs w:val="24"/>
          <w:u w:val="single"/>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аспиранты - лица, обучающиеся в аспирантуре по программе подготовки научно-педагогических кадров;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ординаторы - лица, обучающиеся по программам ординатуры;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ассистенты-стажеры - лица, обучающиеся по программам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34. Основные права обучающихся и меры их социальной поддержки и стимулирования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Обучающимся предоставляются академические права 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свободу совести, информации, свободное выражение собственных взглядов и убеждений;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участие в управлении образовательной организацией в порядке, установленном ее уставом;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19) обжалование актов образовательной организации в установленном законодательством Российской Федерации порядке;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20) бесплатное пользование библиотечно-информационными ресурсами, учебной, производственной, научной базой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25) опубликование своих работ в изданиях образовательной организации на бесплатной основе;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Обучающимся предоставляются следующие меры социальной поддержки и стимулирования: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обеспечение питанием в случаях и в порядке, которые установлены федеральными законами, законами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транспортное обеспечение в соответствии со статьей 40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получение стипендий, материальной помощи и других денежных выплат, предусмотренных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35. Пользование учебниками, учебными пособиями, средствами обучения и воспитания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A91CB8" w:rsidRPr="003A6E00" w:rsidRDefault="00A91CB8" w:rsidP="00983FA9">
      <w:pPr>
        <w:spacing w:after="0" w:line="240" w:lineRule="auto"/>
        <w:ind w:firstLine="567"/>
        <w:jc w:val="both"/>
        <w:rPr>
          <w:rFonts w:ascii="Times New Roman" w:hAnsi="Times New Roman"/>
          <w:b/>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 xml:space="preserve"> Статья 36. Стипендии и другие денежные выплаты</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Российской Федерации устанавливаются следующие виды стипендий: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государственная академическая стипендия студентам;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государственная социальная стипендия студентам;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государственные стипендии аспирантам, ординаторам, ассистентам-стажерам;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стипендии Президента Российской Федерации и стипендии Правительства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именные стипендии;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стипендии обучающимся, назначаемые юридическими лицами или физическими лицами, в том числе направившими их на обучение;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стипендии слушателям подготовительных отделений в случаях, предусмотренных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37. Организация питания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Организация питания обучающихся возлагается на организации, осуществляющие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Расписание занятий должно предусматривать перерыв достаточной продолжительности для питания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38. Обеспечение вещевым имуществом (обмундированием)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sz w:val="24"/>
          <w:szCs w:val="24"/>
        </w:rPr>
        <w:t xml:space="preserve"> </w:t>
      </w:r>
      <w:r w:rsidRPr="003A6E00">
        <w:rPr>
          <w:rFonts w:ascii="Times New Roman" w:hAnsi="Times New Roman"/>
          <w:b/>
          <w:sz w:val="24"/>
          <w:szCs w:val="24"/>
        </w:rPr>
        <w:t>Статья 39. Предоставление жилых помещений в общежитиях</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40. Транспортное обеспечение</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41. Охрана здоровья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Охрана здоровья обучающихся включает в себя: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оказание первичной медико-санитарной помощи в порядке, установленном законодательством в сфере охраны здоровья;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организацию питания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определение оптимальной учебной, внеучебной нагрузки, режима учебных занятий и продолжительности каникул;</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пропаганду и обучение навыкам здорового образа жизни, требованиям охраны труда;</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обеспечение безопасности обучающихся во время пребывания 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проведение санитарно-противоэпидемических и профилактических мероприятий.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текущий контроль за состоянием здоровья обучающихся;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соблюдение государственных санитарно-эпидемиологических правил и нормативов;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A6E00" w:rsidRDefault="00A91CB8" w:rsidP="00983FA9">
      <w:pPr>
        <w:spacing w:after="0" w:line="240" w:lineRule="auto"/>
        <w:ind w:firstLine="567"/>
        <w:jc w:val="both"/>
        <w:rPr>
          <w:rFonts w:ascii="Times New Roman" w:hAnsi="Times New Roman"/>
          <w:b/>
          <w:sz w:val="24"/>
          <w:szCs w:val="24"/>
        </w:rPr>
      </w:pPr>
      <w:r w:rsidRPr="003A6E00">
        <w:rPr>
          <w:rFonts w:ascii="Times New Roman" w:hAnsi="Times New Roman"/>
          <w:b/>
          <w:sz w:val="24"/>
          <w:szCs w:val="24"/>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A91CB8" w:rsidRPr="003733F4"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sz w:val="24"/>
          <w:szCs w:val="24"/>
        </w:rPr>
        <w:t>2</w:t>
      </w:r>
      <w:r w:rsidRPr="003733F4">
        <w:rPr>
          <w:rFonts w:ascii="Times New Roman" w:hAnsi="Times New Roman"/>
          <w:b/>
          <w:sz w:val="24"/>
          <w:szCs w:val="24"/>
        </w:rPr>
        <w:t>. Психолого-педагогическая, медицинская и социальная помощь включает в себя: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коррекционно-развивающие и компенсирующие занятия с обучающимися, логопедическую помощь обучающимся;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комплекс реабилитационных и других медицинских мероприятий;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помощь обучающимся в профориентации, получении профессии и социальной адаптации.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3733F4" w:rsidRDefault="00A91CB8" w:rsidP="00983FA9">
      <w:pPr>
        <w:spacing w:after="0" w:line="240" w:lineRule="auto"/>
        <w:ind w:firstLine="567"/>
        <w:jc w:val="both"/>
        <w:rPr>
          <w:rFonts w:ascii="Times New Roman" w:hAnsi="Times New Roman"/>
          <w:b/>
          <w:sz w:val="24"/>
          <w:szCs w:val="24"/>
        </w:rPr>
      </w:pPr>
      <w:r w:rsidRPr="00983FA9">
        <w:rPr>
          <w:rFonts w:ascii="Times New Roman" w:hAnsi="Times New Roman"/>
          <w:sz w:val="24"/>
          <w:szCs w:val="24"/>
        </w:rPr>
        <w:t xml:space="preserve"> </w:t>
      </w:r>
      <w:r w:rsidRPr="003733F4">
        <w:rPr>
          <w:rFonts w:ascii="Times New Roman" w:hAnsi="Times New Roman"/>
          <w:b/>
          <w:sz w:val="24"/>
          <w:szCs w:val="24"/>
        </w:rPr>
        <w:t>Статья 43. Обязанности и ответственность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Обучающиеся обязаны: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бережно относиться к имуществу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Родители (законные представители) несовершеннолетних обучающихся имеют право: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защищать права и законные интересы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Родители (законные представители) несовершеннолетних обучающихся обязаны: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обеспечить получение детьми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уважать честь и достоинство обучающихся и работников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45. Защита прав обучающихся, родителей (законных представителей)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5. ПЕДАГОГИЧЕСКИЕ, РУКОВОДЯЩИЕ И ИНЫЕ РАБОТНИКИ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46. Право на занятие педагогической деятельностью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47. Правовой статус педагогических работников. Права и свободы педагогических работников, гарантии их реализации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Педагогические работники пользуются следующими академическими правами и свободами: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свобода выбора и использования педагогически обоснованных форм, средств, методов обучения и воспитания;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право на обращение в комиссию по урегулированию споров между участниками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Педагогические работники имеют следующие трудовые права и социальные гарантии: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право на сокращенную продолжительность рабочего времени;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48. Обязанности и ответственность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Педагогические работники обязаны: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соблюдать правовые, нравственные и этические нормы, следовать требованиям профессиональной этики;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уважать честь и достоинство обучающихся и других участников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систематически повышать свой профессиональный уровень;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49. Аттестация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50. Научно-педагогические работники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участвовать в обсуждении вопросов, относящихся к деятельности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развивать у обучающихся самостоятельность, инициативу, творческие способности.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51. Правовой статус руководителя образовательной организации. Президент образовательной организации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назначается учредителем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назначается Президентом Российской Федерации в случаях, установленных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назначается Правительством Российской Федерации (для ректоров федеральных университетов).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Совмещение должностей ректора и президента образовательной организации высшего образования не допускается.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52. Иные работники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6. ОСНОВАНИЯ ВОЗНИКНОВЕНИЯ, ИЗМЕНЕНИЯ И ПРЕКРАЩЕНИЯ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53. Возникновение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54. Договор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Договор об образовании заключается в простой письменной форме между: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Правила оказания платных образовательных услуг утверждаются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55. Общие требования к приему на обучение в организацию, осуществляющую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56. Целевой прием. Договор о целевом приеме и договор о целевом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Существенными условиями договора о целевом приеме являются: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Существенными условиями договора о целевом обучении являются: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основания освобождения гражданина от исполнения обязательства по трудоустройству.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57. Изменение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58. Промежуточная аттестация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Обучающиеся обязаны ликвидировать академическую задолженность.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Для проведения промежуточной аттестации во второй раз образовательной организацией создается комиссия.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Не допускается взимание платы с обучающихся за прохождение промежуточной аттестации.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59. Итоговая аттестация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Итоговая аттестация представляет собой форму оценки степени и уровня освоения обучающимися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Не допускается взимание платы с обучающихся за прохождение государственной итоговой аттестации.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Обеспечение проведения государственной итоговой аттестации осуществляется: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60. Документы об образовании и (или) о квалификации. Документы об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Российской Федерации выдаются: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основное общее образование (подтверждается аттестатом об основном общем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среднее общее образование (подтверждается аттестатом о среднем общем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среднее профессиональное образование (подтверждается дипломом о среднем профессиональном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высшее образование - бакалавриат (подтверждается дипломом бакалавра);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высшее образование - специалитет (подтверждается дипломом специалиста);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высшее образование - магистратура (подтверждается дипломом магистра);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Документ о квалификации подтверждает: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61. Прекращение образовательных отношений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связи с получением образования (завершением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досрочно по основаниям, установленным частью 2 настоящей статьи.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отношения могут быть прекращены досрочно в следующих случаях: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62. Восстановление в организации,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7.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63.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64. Дошкольное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66. Начальное общее, основное общее и среднее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67. Организация приема на обучение по основным общеобразовательным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F563F9">
        <w:rPr>
          <w:rFonts w:ascii="Times New Roman" w:hAnsi="Times New Roman"/>
          <w:sz w:val="24"/>
          <w:szCs w:val="24"/>
          <w:highlight w:val="yellow"/>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8.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68. Среднее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69. Высшее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 освоению программ бакалавриата или программ специалитета допускаются лица, имеющие среднее общее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 освоению программ магистратуры допускаются лица, имеющие высшее образование любого уровня.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 программам бакалавриата или программам специалитета - лицами, имеющими диплом бакалавра, диплом специалиста или диплом магистра;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 программам магистратуры - лицами, имеющими диплом специалиста или диплом магистра;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70. Общие требования к организации приема на обучение по программам бакалавриата и программам специалитета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71. Особые права при приеме на обучение по программам бакалавриата и программам специалитета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прием без вступительных испытаний;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прием в пределах установленной квоты при условии успешного прохождения вступительных испытаний;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иные особые права, установленные настоящей статьей.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Право на прием без вступительных испытаний в соответствии с частью 1 настоящей статьи имеют: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дети умерших (погибших) Героев Советского Союза, Героев Российской Федерации и полных кавалеров ордена Славы;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72. Формы интеграции образовательной и научной (научно-исследовательской) деятельности в высшем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9. ПРОФЕССИОНАЛЬНОЕ ОБУЧЕНИЕ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73. Организация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74. Квалификационный экзамен</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Профессиональное обучение завершается итоговой аттестацией в форме квалификационного экзамена.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10. ДОПОЛНИТЕЛЬНОЕ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75. Дополнительное образование детей и взрослых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76. Дополнительное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 освоению дополнительных профессиональных программ допускаются: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лица, имеющие среднее профессиональное и (или) высшее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лица, получающие среднее профессиональное и (или) высшее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11. ОСОБЕННОСТИ РЕАЛИЗАЦИИ НЕКОТОРЫХ ВИДОВ ОБРАЗОВАТЕЛЬНЫХ ПРОГРАММ И ПОЛУЧЕНИЯ ОБРАЗОВАНИЯ ОТДЕЛЬНЫМИ КАТЕГОРИЯМИ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77. Организация получения образования лицами, проявившими выдающиеся способности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79. Организация получения образования обучающимися с ограниченными возможностями здоровья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Образование лиц, осужденных к наказанию в виде ареста, не осуществляется.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 выработке и реализации государственной политики и нормативно-правовому регулированию в области обороны;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 выработке государственной политики, нормативно-правовому регулированию, контролю и надзору в сфере государственной охраны;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Федеральные государственные органы, указанные в части 1 настоящей статьи: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82. Особенности реализации профессиональных образовательных программ медицинского образования и фармацевтического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программы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дополнительные 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83. Особенности реализации образовательных программ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области искусств реализуются следующие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дополнительные предпрофессиональные и общеразвивающие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84. Особенности реализации образовательных программ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области физической культуры и спорта реализуются следующие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профессиональные образовательные программы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дополнительные общеобразовательные программы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Дополнительные общеобразовательные программы в области физической культуры и спорта включают в себя: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основные программы профессионального обучения;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дополнительные профессиональные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Учредители указанных образовательных организаций устанавливают форму одежды обучающихся, правила ее ношения и знаки различия.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устанавливает структуру управления деятельностью и штатное расписание этих подразделений;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осуществляет кадровое, информационное и методическое обеспечение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осуществляет контроль за деятельностью этих подразделений.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12. УПРАВЛЕНИЕ СИСТЕМОЙ ОБРАЗОВАНИЯ. ГОСУДАРСТВЕННАЯ РЕГЛАМЕНТАЦИЯ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89. Управление системой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Управление системой образования включает в себя: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осуществление стратегического планирования развития системы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проведение мониторинга в системе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государственную регламентацию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независимую оценку качества образования, общественную и общественно-профессиональную аккредитацию;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90. Государственная регламентация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Государственная регламентация образовательной деятельности включает в себя: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лицензирование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государственную аккредитацию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государственный контроль (надзор)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91. Лицензирование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реорганизации юридических лиц в форме присоединения при наличии лицензии у присоединяемого юридического лица;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92. Государственная аккредитация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шесть лет для организации, осуществляющей образовательную деятельность по основным профессиональным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наличие отрицательного заключения, составленного по результатам аккредитационной экспертизы.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29. Положением о государственной аккредитации образовательной деятельности устанавливаются: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порядок принятия решения о государственной аккредитации или об отказе в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предоставления аккредитационным органом дубликата свидетельства о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основания и порядок переоформления свидетельства о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приостановления, возобновления, прекращения и лишения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особенности проведения аккредитационной экспертизы при проведении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93. Государственный контроль (надзор)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94. Педагогическая экспертиза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Порядок проведения педагогической экспертизы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95. Независимая оценка качества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97. Информационная открытость системы образования. Мониторинг в системе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98. Информационные системы в системе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13. ЭКОНОМИЧЕСКАЯ ДЕЯТЕЛЬНОСТЬ И ФИНАНСОВОЕ ОБЕСПЕЧЕНИЕ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99. Особенности финансового обеспечения оказания государственных и муниципальных услуг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Правительством Российской Федерации за счет бюджетных ассигнований федерального бюджета;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органами местного самоуправления за счет бюджетных ассигнований местных бюджетов.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101. Осуществление образовательной деятельности за счет средств физических лиц и юридических лиц</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102. Имущество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104. Образовательное кредитование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14. МЕЖДУНАРОДНОЕ СОТРУДНИЧЕСТВО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105. Формы и направления международного сотрудничества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Международное сотрудничество в сфере образования осуществляется в следующих целях: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совершенствование международных и внутригосударственных механизмов развития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участие в сетевой форме реализации образовательных программ;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106. Подтверждение документов об образовании и (или) о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Порядок подтверждения документов об образовании и (или) о квалификации устанавливается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107. Признание образования и (или) квалификации, полученных в иностранном государстве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отказ в признании иностранного образования и (или) иностранной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осуществляет размещение на своем сайте в сети "Интернет":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Глава 15. ЗАКЛЮЧИТЕЛЬНЫЕ ПОЛОЖЕНИЯ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108. Заключительные положения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среднее (полное) общее образование - к среднему общему образованию;</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высшее профессиональное образование - бакалавриат - к высшему образованию - бакалавриату;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основные общеобразовательные программы дошкольного образования - образовательным программам дошкольного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основные общеобразовательные программы основного общего образования - образовательным программам основного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дополнительные общеобразовательные программы - дополнительным общеобразовательным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дополнительные профессиональные образовательные программы - дополнительным профессиональным программам.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Часть 6 статьи 108 вступила в силу со дня официального опубликования настоящего Федерального закона (часть 3 статьи 111 данного документа).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При переименовании образовательных организаций их тип указывается с учетом их организационно-правовой формы.</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До 1 января 2014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органы государственной власти субъекта Российской Федерации в сфере образования осуществляют: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109. Признание не действующими на территории Российской Федерации отдельных законодательных актов Союза ССР</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Признать не действующими на территории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110. Признание утратившими силу отдельных законодательных актов (положений законодательных актов) РСФСР и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Признать утратившими силу: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Закон РСФСР от 2 августа 1974 года "О народном образовании" (Ведомости Верховного Совета РСФСР, 1974, N 32, ст. 850);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Примечание.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Постановление Верховного Совета РФ от 10.07.1992 N 3267-1 ранее было признано утратившим силу Федеральным законом от 13.01.1996 N 12-ФЗ.</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Примечание.</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Федеральный закон от 10.07.2000 N 92-ФЗ ранее был признан утратившим силу Федеральным законом от 08.11.2010 N 293-ФЗ.</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Статья 111. Порядок вступления в силу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 Пункты 3 и 6 части 1 статьи 8, а также пункт 1 части 1 статьи 9 настоящего Федерального закона вступают в силу с 1 января 2014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3. Часть 6 статьи 108 настоящего Федерального закона вступает в силу со дня официального опубликования настоящего Федерального закона.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 xml:space="preserve"> </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Президент</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Российской Федерации</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В.ПУТИН</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Москва, Кремль</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29 декабря 2012 года</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r w:rsidRPr="00983FA9">
        <w:rPr>
          <w:rFonts w:ascii="Times New Roman" w:hAnsi="Times New Roman"/>
          <w:sz w:val="24"/>
          <w:szCs w:val="24"/>
        </w:rPr>
        <w:t>N 273-ФЗ</w:t>
      </w:r>
    </w:p>
    <w:p w:rsidR="00A91CB8" w:rsidRPr="00983FA9" w:rsidRDefault="00A91CB8" w:rsidP="00983FA9">
      <w:pPr>
        <w:spacing w:after="0" w:line="240" w:lineRule="auto"/>
        <w:ind w:firstLine="567"/>
        <w:jc w:val="both"/>
        <w:rPr>
          <w:rFonts w:ascii="Times New Roman" w:hAnsi="Times New Roman"/>
          <w:sz w:val="24"/>
          <w:szCs w:val="24"/>
        </w:rPr>
      </w:pPr>
    </w:p>
    <w:p w:rsidR="00A91CB8" w:rsidRPr="00983FA9" w:rsidRDefault="00A91CB8" w:rsidP="00983FA9">
      <w:pPr>
        <w:spacing w:after="0" w:line="240" w:lineRule="auto"/>
        <w:ind w:firstLine="567"/>
        <w:jc w:val="both"/>
        <w:rPr>
          <w:rFonts w:ascii="Times New Roman" w:hAnsi="Times New Roman"/>
          <w:sz w:val="24"/>
          <w:szCs w:val="24"/>
        </w:rPr>
      </w:pPr>
    </w:p>
    <w:sectPr w:rsidR="00A91CB8" w:rsidRPr="00983FA9" w:rsidSect="00983FA9">
      <w:pgSz w:w="11906" w:h="16838"/>
      <w:pgMar w:top="426"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FA9"/>
    <w:rsid w:val="003733F4"/>
    <w:rsid w:val="003A6E00"/>
    <w:rsid w:val="003E4E5C"/>
    <w:rsid w:val="006F6863"/>
    <w:rsid w:val="00983FA9"/>
    <w:rsid w:val="009D1F71"/>
    <w:rsid w:val="009F6FF1"/>
    <w:rsid w:val="00A91CB8"/>
    <w:rsid w:val="00ED15CF"/>
    <w:rsid w:val="00F563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F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228</TotalTime>
  <Pages>147</Pages>
  <Words>-32766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olga.timchenko@live.ru</cp:lastModifiedBy>
  <cp:revision>3</cp:revision>
  <dcterms:created xsi:type="dcterms:W3CDTF">2013-12-04T07:21:00Z</dcterms:created>
  <dcterms:modified xsi:type="dcterms:W3CDTF">2014-07-16T06:55:00Z</dcterms:modified>
</cp:coreProperties>
</file>