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E6" w:rsidRPr="00EB71E6" w:rsidRDefault="00EB71E6" w:rsidP="00EB71E6">
      <w:pPr>
        <w:pStyle w:val="c4"/>
        <w:shd w:val="clear" w:color="auto" w:fill="FFFFFF"/>
        <w:spacing w:before="0" w:beforeAutospacing="0" w:after="0" w:afterAutospacing="0"/>
        <w:ind w:firstLine="704"/>
        <w:jc w:val="center"/>
        <w:rPr>
          <w:color w:val="000000"/>
          <w:sz w:val="32"/>
          <w:szCs w:val="32"/>
        </w:rPr>
      </w:pPr>
      <w:r w:rsidRPr="00EB71E6">
        <w:rPr>
          <w:rStyle w:val="c14"/>
          <w:b/>
          <w:bCs/>
          <w:i/>
          <w:iCs/>
          <w:color w:val="009900"/>
          <w:sz w:val="32"/>
          <w:szCs w:val="32"/>
        </w:rPr>
        <w:t>Консультация  для родителей</w:t>
      </w:r>
    </w:p>
    <w:p w:rsidR="00EB71E6" w:rsidRPr="00EB71E6" w:rsidRDefault="00EB71E6" w:rsidP="00EB71E6">
      <w:pPr>
        <w:pStyle w:val="c4"/>
        <w:shd w:val="clear" w:color="auto" w:fill="FFFFFF"/>
        <w:spacing w:before="0" w:beforeAutospacing="0" w:after="0" w:afterAutospacing="0"/>
        <w:ind w:firstLine="704"/>
        <w:jc w:val="center"/>
        <w:rPr>
          <w:color w:val="000000"/>
          <w:sz w:val="32"/>
          <w:szCs w:val="32"/>
        </w:rPr>
      </w:pPr>
      <w:r w:rsidRPr="00EB71E6">
        <w:rPr>
          <w:rStyle w:val="c14"/>
          <w:b/>
          <w:bCs/>
          <w:i/>
          <w:iCs/>
          <w:color w:val="009900"/>
          <w:sz w:val="32"/>
          <w:szCs w:val="32"/>
        </w:rPr>
        <w:t>«Воспитание самостоятельности</w:t>
      </w:r>
      <w:r w:rsidRPr="00EB71E6">
        <w:rPr>
          <w:rStyle w:val="c7"/>
          <w:color w:val="009900"/>
          <w:sz w:val="32"/>
          <w:szCs w:val="32"/>
        </w:rPr>
        <w:t> у детей дошкольного возраста».</w:t>
      </w:r>
    </w:p>
    <w:p w:rsidR="00EB71E6" w:rsidRPr="00EB71E6" w:rsidRDefault="00EB71E6" w:rsidP="00EB71E6">
      <w:pPr>
        <w:pStyle w:val="c3"/>
        <w:shd w:val="clear" w:color="auto" w:fill="FFFFFF"/>
        <w:spacing w:before="0" w:beforeAutospacing="0" w:after="0" w:afterAutospacing="0"/>
        <w:ind w:firstLine="704"/>
        <w:jc w:val="both"/>
        <w:rPr>
          <w:color w:val="000000"/>
        </w:rPr>
      </w:pPr>
      <w:r w:rsidRPr="00EB71E6">
        <w:rPr>
          <w:rStyle w:val="c10"/>
          <w:color w:val="000000"/>
        </w:rPr>
        <w:t> </w:t>
      </w:r>
      <w:r w:rsidRPr="00EB71E6">
        <w:rPr>
          <w:rStyle w:val="c0"/>
          <w:color w:val="000000"/>
        </w:rPr>
        <w:t>Ваши дети стали взрослее ещё на один год. Теперь они воспитанники подготовительной группы, самые старшие в саду. Совсем скоро в школу! Как сложится обучение ребёнка в первом классе, во многом зависит от наших с вами усилий. «Почему сегодня Петя просыпался десять раз? Потому что он сегодня поступает в первый  класс!…» Эти строки из стихотворения </w:t>
      </w:r>
      <w:proofErr w:type="spellStart"/>
      <w:r w:rsidRPr="00EB71E6">
        <w:rPr>
          <w:rStyle w:val="c0"/>
          <w:color w:val="000000"/>
        </w:rPr>
        <w:t>А.Барто</w:t>
      </w:r>
      <w:proofErr w:type="spellEnd"/>
      <w:r w:rsidRPr="00EB71E6">
        <w:rPr>
          <w:rStyle w:val="c0"/>
          <w:color w:val="000000"/>
        </w:rPr>
        <w:t>  хорошо известны всем нам. Как встретится ребёнок со школой, во многом будет зависеть от того, какое отношение к школе у него сложится, какие ожидания будут сформированы. Формирование</w:t>
      </w:r>
      <w:r w:rsidRPr="00EB71E6">
        <w:rPr>
          <w:rStyle w:val="c1"/>
          <w:color w:val="000000"/>
        </w:rPr>
        <w:t> </w:t>
      </w:r>
      <w:r w:rsidRPr="00EB71E6">
        <w:rPr>
          <w:rStyle w:val="c0"/>
          <w:color w:val="000000"/>
        </w:rPr>
        <w:t> стремления стать учениками – это обогащение общего развития дошкольника, создание положительной психологической установки на новый</w:t>
      </w:r>
      <w:r w:rsidRPr="00EB71E6">
        <w:rPr>
          <w:rStyle w:val="c1"/>
          <w:color w:val="000000"/>
        </w:rPr>
        <w:t> </w:t>
      </w:r>
      <w:r w:rsidRPr="00EB71E6">
        <w:rPr>
          <w:rStyle w:val="c0"/>
          <w:color w:val="000000"/>
        </w:rPr>
        <w:t> этап жизни. </w:t>
      </w:r>
    </w:p>
    <w:p w:rsidR="00EB71E6" w:rsidRPr="00EB71E6" w:rsidRDefault="00EB71E6" w:rsidP="00EB71E6">
      <w:pPr>
        <w:pStyle w:val="c3"/>
        <w:shd w:val="clear" w:color="auto" w:fill="FFFFFF"/>
        <w:spacing w:before="0" w:beforeAutospacing="0" w:after="0" w:afterAutospacing="0"/>
        <w:ind w:firstLine="704"/>
        <w:jc w:val="both"/>
        <w:rPr>
          <w:color w:val="000000"/>
        </w:rPr>
      </w:pPr>
      <w:r w:rsidRPr="00EB71E6">
        <w:rPr>
          <w:rStyle w:val="c0"/>
          <w:color w:val="000000"/>
        </w:rPr>
        <w:t>Серьёзное отношение семьи к подготовке ребёнка к школе должно  основываться</w:t>
      </w:r>
      <w:proofErr w:type="gramStart"/>
      <w:r w:rsidRPr="00EB71E6">
        <w:rPr>
          <w:rStyle w:val="c0"/>
          <w:color w:val="000000"/>
        </w:rPr>
        <w:t> ,</w:t>
      </w:r>
      <w:proofErr w:type="gramEnd"/>
      <w:r w:rsidRPr="00EB71E6">
        <w:rPr>
          <w:rStyle w:val="c0"/>
          <w:color w:val="000000"/>
        </w:rPr>
        <w:t xml:space="preserve"> прежде всего , на стремлении сформировать у ребёнка желания много узнать и многому научиться, воспитанию в детях самостоятельности, интереса к школе, доброжелательного отношения к окружающим, уверенности в себе, отсутствии боязни высказывать свои мысли и задавать вопросы, проявлять активность в общении с педагогами. </w:t>
      </w:r>
    </w:p>
    <w:p w:rsidR="00EB71E6" w:rsidRDefault="00EB71E6" w:rsidP="00EB71E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EB71E6">
        <w:rPr>
          <w:rStyle w:val="c1"/>
          <w:color w:val="000000"/>
        </w:rPr>
        <w:t> </w:t>
      </w:r>
      <w:r w:rsidRPr="00EB71E6">
        <w:rPr>
          <w:rStyle w:val="c0"/>
          <w:color w:val="000000"/>
        </w:rPr>
        <w:t> </w:t>
      </w:r>
      <w:r w:rsidRPr="00EB71E6">
        <w:rPr>
          <w:rStyle w:val="c1"/>
          <w:color w:val="000000"/>
        </w:rPr>
        <w:t>     </w:t>
      </w:r>
      <w:r w:rsidRPr="00EB71E6">
        <w:rPr>
          <w:rStyle w:val="c0"/>
          <w:color w:val="000000"/>
        </w:rPr>
        <w:t>Чем же характеризуется самостоятельный ребёнок? </w:t>
      </w:r>
      <w:r w:rsidRPr="00EB71E6">
        <w:rPr>
          <w:rStyle w:val="c11"/>
          <w:b/>
          <w:bCs/>
          <w:color w:val="000000"/>
        </w:rPr>
        <w:t>Самостоятельность </w:t>
      </w:r>
      <w:r w:rsidRPr="00EB71E6">
        <w:rPr>
          <w:rStyle w:val="c0"/>
          <w:color w:val="000000"/>
        </w:rPr>
        <w:t>старшего дошкольника проявляется в его умении и стремлении действовать без помощи взрослого, в готовности искать ответы на возникающие вопросы. </w:t>
      </w:r>
      <w:r w:rsidRPr="00EB71E6">
        <w:rPr>
          <w:rStyle w:val="c11"/>
          <w:b/>
          <w:bCs/>
          <w:color w:val="000000"/>
        </w:rPr>
        <w:t>Самостоятельность</w:t>
      </w:r>
      <w:r w:rsidRPr="00EB71E6">
        <w:rPr>
          <w:rStyle w:val="c0"/>
          <w:color w:val="000000"/>
        </w:rPr>
        <w:t> связана с проявлением активности, инициативы, элементов творчества. </w:t>
      </w:r>
      <w:r w:rsidRPr="00EB71E6">
        <w:rPr>
          <w:rStyle w:val="c11"/>
          <w:b/>
          <w:bCs/>
          <w:color w:val="000000"/>
        </w:rPr>
        <w:t>Самостоятельный ребёнок</w:t>
      </w:r>
      <w:r w:rsidRPr="00EB71E6">
        <w:rPr>
          <w:rStyle w:val="c0"/>
          <w:color w:val="000000"/>
        </w:rPr>
        <w:t> – это, прежде всего,  ребёнок, который в результате опыта успешной деятельности, подкреплённой одобрением окружающих, чувствует себя уверенно. Вся ситуация школьного обучения</w:t>
      </w:r>
      <w:r w:rsidRPr="00EB71E6">
        <w:rPr>
          <w:rStyle w:val="c1"/>
          <w:color w:val="000000"/>
        </w:rPr>
        <w:t> </w:t>
      </w:r>
      <w:r w:rsidRPr="00EB71E6">
        <w:rPr>
          <w:rStyle w:val="c0"/>
          <w:color w:val="000000"/>
        </w:rPr>
        <w:t xml:space="preserve"> (новые требования к поведению и деятельности ученика, новые права, обязанности, отношения) основаны на том, что за годы дошкольного детства у ребёнка сформировались основы самостоятельности, элементы  </w:t>
      </w:r>
      <w:proofErr w:type="spellStart"/>
      <w:r w:rsidRPr="00EB71E6">
        <w:rPr>
          <w:rStyle w:val="c0"/>
          <w:color w:val="000000"/>
        </w:rPr>
        <w:t>саморегуляции</w:t>
      </w:r>
      <w:proofErr w:type="spellEnd"/>
      <w:r w:rsidRPr="00EB71E6">
        <w:rPr>
          <w:rStyle w:val="c0"/>
          <w:color w:val="000000"/>
        </w:rPr>
        <w:t>, организованности.</w:t>
      </w:r>
      <w:r w:rsidRPr="00EB71E6">
        <w:rPr>
          <w:rStyle w:val="c1"/>
          <w:color w:val="000000"/>
        </w:rPr>
        <w:t> </w:t>
      </w:r>
      <w:r w:rsidRPr="00EB71E6">
        <w:rPr>
          <w:rStyle w:val="c0"/>
          <w:color w:val="000000"/>
        </w:rPr>
        <w:t> Умение относительно самостоятельно решать доступные задачи составляет предпосылки социальной зрелости, необходимой в школе. Опыт показывает,</w:t>
      </w:r>
      <w:r w:rsidRPr="00EB71E6">
        <w:rPr>
          <w:rStyle w:val="c1"/>
          <w:color w:val="000000"/>
        </w:rPr>
        <w:t> </w:t>
      </w:r>
      <w:r w:rsidRPr="00EB71E6">
        <w:rPr>
          <w:rStyle w:val="c0"/>
          <w:color w:val="000000"/>
        </w:rPr>
        <w:t> что первоклассник, у которого не развито это качество, испытывает в школе серьёзные нервно-психические перегрузки. Новая обстановка. Новые требования вызывают у него чувство тревоги и неуверенности в себе. Привычка к постоянной опеке взрослого, исполнительская модель поведения, сложившаяся у такого ребёнка</w:t>
      </w:r>
      <w:r w:rsidRPr="00EB71E6">
        <w:rPr>
          <w:rStyle w:val="c1"/>
          <w:color w:val="000000"/>
        </w:rPr>
        <w:t> </w:t>
      </w:r>
      <w:r w:rsidRPr="00EB71E6">
        <w:rPr>
          <w:rStyle w:val="c0"/>
          <w:color w:val="000000"/>
        </w:rPr>
        <w:t> в дошкольном детстве, мешают ему войти в общий ритм работы класса, делают его беспомощным при выполнении заданий. Непродуманная тактика воспитания, стремление взрослого, даже их самых лучших побуждений, постоянно опекать и помогать ребёнку в элементарных делах заранее создают серьёзные трудности</w:t>
      </w:r>
      <w:r w:rsidRPr="00EB71E6">
        <w:rPr>
          <w:rStyle w:val="c1"/>
          <w:color w:val="000000"/>
        </w:rPr>
        <w:t> </w:t>
      </w:r>
      <w:r w:rsidRPr="00EB71E6">
        <w:rPr>
          <w:rStyle w:val="c0"/>
          <w:color w:val="000000"/>
        </w:rPr>
        <w:t> для его обучения. Адаптация к школе таких детей значительно затрудняется. </w:t>
      </w:r>
    </w:p>
    <w:p w:rsidR="00EB71E6" w:rsidRPr="00EB71E6" w:rsidRDefault="00EB71E6" w:rsidP="00EB71E6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1E6">
        <w:rPr>
          <w:rStyle w:val="c9"/>
          <w:b/>
          <w:bCs/>
          <w:color w:val="FF0000"/>
        </w:rPr>
        <w:t>Памятка для родителей</w:t>
      </w:r>
      <w:r w:rsidRPr="00EB71E6">
        <w:rPr>
          <w:rStyle w:val="c5"/>
          <w:color w:val="FF0000"/>
        </w:rPr>
        <w:t> </w:t>
      </w:r>
    </w:p>
    <w:p w:rsidR="00EB71E6" w:rsidRPr="00EB71E6" w:rsidRDefault="00EB71E6" w:rsidP="00EB71E6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1E6">
        <w:rPr>
          <w:rStyle w:val="c15"/>
          <w:b/>
          <w:bCs/>
          <w:color w:val="FF0000"/>
          <w:u w:val="single"/>
        </w:rPr>
        <w:t>«Как воспитывать у ребёнка самостоятельность»</w:t>
      </w:r>
      <w:r w:rsidRPr="00EB71E6">
        <w:rPr>
          <w:rStyle w:val="c5"/>
          <w:color w:val="FF0000"/>
        </w:rPr>
        <w:t> </w:t>
      </w:r>
    </w:p>
    <w:p w:rsidR="00EB71E6" w:rsidRPr="00EB71E6" w:rsidRDefault="00EB71E6" w:rsidP="00EB71E6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1E6">
        <w:rPr>
          <w:rStyle w:val="c0"/>
          <w:color w:val="000000"/>
        </w:rPr>
        <w:t>·</w:t>
      </w:r>
      <w:r w:rsidRPr="00EB71E6">
        <w:rPr>
          <w:rStyle w:val="c1"/>
          <w:color w:val="000000"/>
        </w:rPr>
        <w:t> </w:t>
      </w:r>
      <w:r w:rsidRPr="00EB71E6">
        <w:rPr>
          <w:rStyle w:val="c0"/>
          <w:color w:val="000000"/>
        </w:rPr>
        <w:t> Постоянно обогащать знания и умения детей. </w:t>
      </w:r>
    </w:p>
    <w:p w:rsidR="00EB71E6" w:rsidRPr="00EB71E6" w:rsidRDefault="00EB71E6" w:rsidP="00EB71E6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1E6">
        <w:rPr>
          <w:rStyle w:val="c0"/>
          <w:color w:val="000000"/>
        </w:rPr>
        <w:t>·</w:t>
      </w:r>
      <w:r w:rsidRPr="00EB71E6">
        <w:rPr>
          <w:rStyle w:val="c1"/>
          <w:color w:val="000000"/>
        </w:rPr>
        <w:t>  </w:t>
      </w:r>
      <w:r w:rsidRPr="00EB71E6">
        <w:rPr>
          <w:rStyle w:val="c0"/>
          <w:color w:val="000000"/>
        </w:rPr>
        <w:t>Создавать условия, побуждающие ребёнка активно использовать имеющиеся знания и навыки. </w:t>
      </w:r>
    </w:p>
    <w:p w:rsidR="00EB71E6" w:rsidRPr="00EB71E6" w:rsidRDefault="00EB71E6" w:rsidP="00EB71E6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1E6">
        <w:rPr>
          <w:rStyle w:val="c0"/>
          <w:color w:val="000000"/>
        </w:rPr>
        <w:t>·</w:t>
      </w:r>
      <w:r w:rsidRPr="00EB71E6">
        <w:rPr>
          <w:rStyle w:val="c1"/>
          <w:color w:val="000000"/>
        </w:rPr>
        <w:t>  </w:t>
      </w:r>
      <w:r w:rsidRPr="00EB71E6">
        <w:rPr>
          <w:rStyle w:val="c0"/>
          <w:color w:val="000000"/>
        </w:rPr>
        <w:t>Воспитывать интерес к самостоятельным действиям, регулярно предлагая новые задания. </w:t>
      </w:r>
    </w:p>
    <w:p w:rsidR="00EB71E6" w:rsidRPr="00EB71E6" w:rsidRDefault="00EB71E6" w:rsidP="00EB71E6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1E6">
        <w:rPr>
          <w:rStyle w:val="c0"/>
          <w:color w:val="000000"/>
        </w:rPr>
        <w:t>·</w:t>
      </w:r>
      <w:r w:rsidRPr="00EB71E6">
        <w:rPr>
          <w:rStyle w:val="c1"/>
          <w:color w:val="000000"/>
        </w:rPr>
        <w:t>  </w:t>
      </w:r>
      <w:r w:rsidRPr="00EB71E6">
        <w:rPr>
          <w:rStyle w:val="c0"/>
          <w:color w:val="000000"/>
        </w:rPr>
        <w:t xml:space="preserve">Постоянно менять тактику руководства деятельностью ребёнка: от прямых приёмов (показ, объяснение) переходить к  </w:t>
      </w:r>
      <w:proofErr w:type="gramStart"/>
      <w:r w:rsidRPr="00EB71E6">
        <w:rPr>
          <w:rStyle w:val="c0"/>
          <w:color w:val="000000"/>
        </w:rPr>
        <w:t>косвенным</w:t>
      </w:r>
      <w:proofErr w:type="gramEnd"/>
      <w:r w:rsidRPr="00EB71E6">
        <w:rPr>
          <w:rStyle w:val="c0"/>
          <w:color w:val="000000"/>
        </w:rPr>
        <w:t>  (совет, напоминание). </w:t>
      </w:r>
    </w:p>
    <w:p w:rsidR="00EB71E6" w:rsidRPr="00EB71E6" w:rsidRDefault="00EB71E6" w:rsidP="00EB71E6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1E6">
        <w:rPr>
          <w:rStyle w:val="c0"/>
          <w:color w:val="000000"/>
        </w:rPr>
        <w:t>·</w:t>
      </w:r>
      <w:r w:rsidRPr="00EB71E6">
        <w:rPr>
          <w:rStyle w:val="c1"/>
          <w:color w:val="000000"/>
        </w:rPr>
        <w:t> </w:t>
      </w:r>
      <w:r w:rsidRPr="00EB71E6">
        <w:rPr>
          <w:rStyle w:val="c0"/>
          <w:color w:val="000000"/>
        </w:rPr>
        <w:t>Поддерживать желание преодолевать трудности, доводить дело до конца. </w:t>
      </w:r>
    </w:p>
    <w:p w:rsidR="00EB71E6" w:rsidRPr="00EB71E6" w:rsidRDefault="00EB71E6" w:rsidP="00EB71E6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1E6">
        <w:rPr>
          <w:rStyle w:val="c0"/>
          <w:color w:val="000000"/>
        </w:rPr>
        <w:t>· Ориентировать ребёнка на получение хорошего результата. </w:t>
      </w:r>
    </w:p>
    <w:p w:rsidR="00EB71E6" w:rsidRPr="00EB71E6" w:rsidRDefault="00EB71E6" w:rsidP="00EB71E6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1E6">
        <w:rPr>
          <w:rStyle w:val="c0"/>
          <w:color w:val="000000"/>
        </w:rPr>
        <w:t>·</w:t>
      </w:r>
      <w:r w:rsidRPr="00EB71E6">
        <w:rPr>
          <w:rStyle w:val="c1"/>
          <w:color w:val="000000"/>
        </w:rPr>
        <w:t> </w:t>
      </w:r>
      <w:r w:rsidRPr="00EB71E6">
        <w:rPr>
          <w:rStyle w:val="c0"/>
          <w:color w:val="000000"/>
        </w:rPr>
        <w:t>Постоянно расширять область самостоятельности ребёнка. Раскрывать перед ним новые возможности, показывать рост его достижений, связывать растущую самостоятельность с задачами будущего школьного обучения. </w:t>
      </w:r>
    </w:p>
    <w:p w:rsidR="00EB71E6" w:rsidRDefault="00EB71E6" w:rsidP="00EB71E6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EB71E6">
        <w:rPr>
          <w:rStyle w:val="c0"/>
          <w:color w:val="000000"/>
        </w:rPr>
        <w:lastRenderedPageBreak/>
        <w:t>·</w:t>
      </w:r>
      <w:r w:rsidRPr="00EB71E6">
        <w:rPr>
          <w:rStyle w:val="c1"/>
          <w:color w:val="000000"/>
        </w:rPr>
        <w:t> </w:t>
      </w:r>
      <w:r w:rsidRPr="00EB71E6">
        <w:rPr>
          <w:rStyle w:val="c0"/>
          <w:color w:val="000000"/>
        </w:rPr>
        <w:t>Поддерживать у ребёнка чувство радости и гордости за собственные успешные действия.</w:t>
      </w:r>
      <w:r w:rsidRPr="00EB71E6">
        <w:rPr>
          <w:rStyle w:val="c1"/>
          <w:color w:val="000000"/>
        </w:rPr>
        <w:t> </w:t>
      </w:r>
    </w:p>
    <w:p w:rsidR="00EB71E6" w:rsidRDefault="00EB71E6" w:rsidP="00EB71E6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EB71E6" w:rsidRPr="00EB71E6" w:rsidRDefault="00EB71E6" w:rsidP="00EB71E6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B71E6">
        <w:rPr>
          <w:rStyle w:val="c1"/>
          <w:color w:val="000000"/>
        </w:rPr>
        <w:t> </w:t>
      </w:r>
      <w:r w:rsidRPr="00EB71E6">
        <w:rPr>
          <w:rStyle w:val="c0"/>
          <w:color w:val="000000"/>
        </w:rPr>
        <w:t> </w:t>
      </w:r>
      <w:r w:rsidRPr="00EB71E6">
        <w:rPr>
          <w:color w:val="00B050"/>
          <w:sz w:val="32"/>
          <w:szCs w:val="32"/>
          <w:u w:val="single"/>
          <w:shd w:val="clear" w:color="auto" w:fill="FFFFFF"/>
        </w:rPr>
        <w:t>Консультация «Витаминный календарь. Осень»</w:t>
      </w:r>
    </w:p>
    <w:p w:rsidR="00B44531" w:rsidRPr="00B44531" w:rsidRDefault="00B44531">
      <w:pPr>
        <w:rPr>
          <w:color w:val="FF0000"/>
          <w:sz w:val="32"/>
          <w:szCs w:val="32"/>
        </w:rPr>
      </w:pPr>
      <w:r w:rsidRPr="00B44531">
        <w:rPr>
          <w:color w:val="FF0000"/>
          <w:sz w:val="32"/>
          <w:szCs w:val="32"/>
        </w:rPr>
        <w:t xml:space="preserve">Консультация «Родителям о </w:t>
      </w:r>
      <w:proofErr w:type="spellStart"/>
      <w:r w:rsidRPr="00B44531">
        <w:rPr>
          <w:color w:val="FF0000"/>
          <w:sz w:val="32"/>
          <w:szCs w:val="32"/>
        </w:rPr>
        <w:t>ротавирусной</w:t>
      </w:r>
      <w:proofErr w:type="spellEnd"/>
      <w:r w:rsidRPr="00B44531">
        <w:rPr>
          <w:color w:val="FF0000"/>
          <w:sz w:val="32"/>
          <w:szCs w:val="32"/>
        </w:rPr>
        <w:t xml:space="preserve"> инфекции» </w:t>
      </w:r>
    </w:p>
    <w:p w:rsidR="00B44531" w:rsidRDefault="00B44531" w:rsidP="00B44531">
      <w:pPr>
        <w:rPr>
          <w:rFonts w:ascii="Times New Roman" w:hAnsi="Times New Roman" w:cs="Times New Roman"/>
          <w:sz w:val="24"/>
          <w:szCs w:val="24"/>
        </w:rPr>
      </w:pPr>
      <w:r w:rsidRPr="00B44531">
        <w:rPr>
          <w:rFonts w:ascii="Times New Roman" w:hAnsi="Times New Roman" w:cs="Times New Roman"/>
          <w:sz w:val="24"/>
          <w:szCs w:val="24"/>
        </w:rPr>
        <w:t xml:space="preserve">Ну вот, ребенок опять простудился. Только почему его все время тошнит? Ах да, тебе кто-то говорил, что сейчас какой-то особенный, кишечный грипп. На самом деле, заболевание, о котором пойдет речь, не имеет отношения к гриппу и называется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ротавирусной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инфекцией. Давай рассмотрим, чем она опасна, и как с ней справиться. Возбудители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ротавирусной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инфекции</w:t>
      </w:r>
      <w:proofErr w:type="gramStart"/>
      <w:r w:rsidRPr="00B4453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44531">
        <w:rPr>
          <w:rFonts w:ascii="Times New Roman" w:hAnsi="Times New Roman" w:cs="Times New Roman"/>
          <w:sz w:val="24"/>
          <w:szCs w:val="24"/>
        </w:rPr>
        <w:t xml:space="preserve"> природе существует 9 видов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ротавирусов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, 6 из них паразитируют в организме человека.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Ротавирусы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особенно </w:t>
      </w:r>
      <w:proofErr w:type="gramStart"/>
      <w:r w:rsidRPr="00B44531">
        <w:rPr>
          <w:rFonts w:ascii="Times New Roman" w:hAnsi="Times New Roman" w:cs="Times New Roman"/>
          <w:sz w:val="24"/>
          <w:szCs w:val="24"/>
        </w:rPr>
        <w:t>опасны</w:t>
      </w:r>
      <w:proofErr w:type="gramEnd"/>
      <w:r w:rsidRPr="00B44531">
        <w:rPr>
          <w:rFonts w:ascii="Times New Roman" w:hAnsi="Times New Roman" w:cs="Times New Roman"/>
          <w:sz w:val="24"/>
          <w:szCs w:val="24"/>
        </w:rPr>
        <w:t xml:space="preserve"> тем, что длительно сохраняются в земле и на окружающих ребенка предметах. В связи с этим лечение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ротавирусной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инфекции у детей должно проводиться с обязательной изоляцией больного ребенка из детского коллектива, даже если он хорошо себя чувствует. От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ротавирусов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не помогают избавиться хлорсодержащие дезинфицирующие средства, вирусы обладают высокой устойчивостью к ним. Но вот если ты прокипятишь вещи ребенка, испачканные рвотными массами, вирусов на них точно не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останется</w:t>
      </w:r>
      <w:proofErr w:type="gramStart"/>
      <w:r w:rsidRPr="00B4453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44531">
        <w:rPr>
          <w:rFonts w:ascii="Times New Roman" w:hAnsi="Times New Roman" w:cs="Times New Roman"/>
          <w:sz w:val="24"/>
          <w:szCs w:val="24"/>
        </w:rPr>
        <w:t>отавирусная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инфекция у детей, симптомы, лечение этого заболевания не похожи на хорошо знакомые тебе острые респираторные инфекции, в том числе грипп. В отличие от них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ротавирус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(возбудитель заболевания) поражает непосредственно стенки желудка и кишечника, вызывая признаки гастроэнтерита. Инкубационный период инфекции — 1-5 дней. Больной становится заразным с первыми симптомами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ротавироза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и остается заразным до конца проявления признаков заболевания (5-7 дней). Как правило, через 5-7 дней наступает выздоровление, организм вырабатывает стойкий иммунитет к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ротавирусу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и повторное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заражениепроисходит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очень редко. Острый период (3-7 суток, </w:t>
      </w:r>
      <w:proofErr w:type="gramStart"/>
      <w:r w:rsidRPr="00B44531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B445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4531">
        <w:rPr>
          <w:rFonts w:ascii="Times New Roman" w:hAnsi="Times New Roman" w:cs="Times New Roman"/>
          <w:sz w:val="24"/>
          <w:szCs w:val="24"/>
        </w:rPr>
        <w:t>тяж</w:t>
      </w:r>
      <w:proofErr w:type="gramEnd"/>
      <w:r w:rsidRPr="00B44531">
        <w:rPr>
          <w:rFonts w:ascii="Times New Roman" w:hAnsi="Times New Roman" w:cs="Times New Roman"/>
          <w:sz w:val="24"/>
          <w:szCs w:val="24"/>
        </w:rPr>
        <w:t>ѐлом течении болезни более 7 суток) и период восстановления после болезни (4-5 суток). Путь передачи</w:t>
      </w:r>
      <w:proofErr w:type="gramStart"/>
      <w:r w:rsidRPr="00B44531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B44531">
        <w:rPr>
          <w:rFonts w:ascii="Times New Roman" w:hAnsi="Times New Roman" w:cs="Times New Roman"/>
          <w:sz w:val="24"/>
          <w:szCs w:val="24"/>
        </w:rPr>
        <w:t xml:space="preserve">ак и другими кишечными инфекциями,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ротавирусом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заражаются через рот. Ребенок мог подхватить вирус, если брал игрушки, с которыми играл больной ребенок (или носитель вируса), если ходил с ним за руку, пил из одной чашки. Способность к передаче вируса не зависит от того, насколько сильно выражены симптомы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ротавирусной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инфекции у больных детей. Инфицирование может также быть следствием употребления зараженных вирусом продуктов.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Ротавирусы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длительное время сохраняются и размножаются в молочных продуктах, даже если они стоят в холодильнике. Могло случиться и так, что источником заражения стал кто-то из членов твоей семьи, у взрослых и старших детей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ротавирусная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инфекция часто протекает в стертой или скрытой форме, так как в их организме уже имеются антитела к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вирусу</w:t>
      </w:r>
      <w:proofErr w:type="gramStart"/>
      <w:r w:rsidRPr="00B4453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44531">
        <w:rPr>
          <w:rFonts w:ascii="Times New Roman" w:hAnsi="Times New Roman" w:cs="Times New Roman"/>
          <w:sz w:val="24"/>
          <w:szCs w:val="24"/>
        </w:rPr>
        <w:t>отавирусы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прекрасно себя чувствуют в холодильнике и могут жить там много дней, хлорирование воды их не убивает. Можно отнести эту инфекцию и к «болезням грязных рук». Кроме того, поскольку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ротавирусы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вызывают воспаления и дыхательных путей, они. подобно вирусам гриппа, распространяются капельным способом — например, при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чихании</w:t>
      </w:r>
      <w:proofErr w:type="gramStart"/>
      <w:r w:rsidRPr="00B4453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44531">
        <w:rPr>
          <w:rFonts w:ascii="Times New Roman" w:hAnsi="Times New Roman" w:cs="Times New Roman"/>
          <w:sz w:val="24"/>
          <w:szCs w:val="24"/>
        </w:rPr>
        <w:t>отавирусная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инфекция встречается как спорадически (отдельные случаи заболевания), так и в виде эпидемических вспышек. Характер заболеваемости носит чѐтко выраженный сезонный характер 93 %случаев заболевания происходит в холодный период года (с ноября по апрель включительно)</w:t>
      </w:r>
      <w:proofErr w:type="gramStart"/>
      <w:r w:rsidRPr="00B4453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44531">
        <w:rPr>
          <w:rFonts w:ascii="Times New Roman" w:hAnsi="Times New Roman" w:cs="Times New Roman"/>
          <w:sz w:val="24"/>
          <w:szCs w:val="24"/>
        </w:rPr>
        <w:t xml:space="preserve">ризнаки заболевания в большинстве случаев появляются через 1 – 2 дня после заражения.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Ротавирусная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инфекция обычно начинается остро, и ты сразу </w:t>
      </w:r>
      <w:r w:rsidRPr="00B44531">
        <w:rPr>
          <w:rFonts w:ascii="Times New Roman" w:hAnsi="Times New Roman" w:cs="Times New Roman"/>
          <w:sz w:val="24"/>
          <w:szCs w:val="24"/>
        </w:rPr>
        <w:lastRenderedPageBreak/>
        <w:t xml:space="preserve">заметишь, каким вялым и капризным вдруг стал ребенок, как его тянет прилечь и подремать. Практически сразу же поднимается температура. В зависимости от тяжести заболевания она может быть субфебрильной (37 – 38 градусов), либо достигать более высоких значений. Очень характерным симптомом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ротавирусной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инфекции у детей является многократная рвота.</w:t>
      </w:r>
    </w:p>
    <w:p w:rsidR="007843BD" w:rsidRDefault="00B44531" w:rsidP="00B44531">
      <w:pPr>
        <w:rPr>
          <w:rFonts w:ascii="Times New Roman" w:hAnsi="Times New Roman" w:cs="Times New Roman"/>
          <w:sz w:val="24"/>
          <w:szCs w:val="24"/>
        </w:rPr>
      </w:pPr>
      <w:r w:rsidRPr="00B44531">
        <w:rPr>
          <w:rFonts w:ascii="Times New Roman" w:hAnsi="Times New Roman" w:cs="Times New Roman"/>
          <w:sz w:val="24"/>
          <w:szCs w:val="24"/>
        </w:rPr>
        <w:t xml:space="preserve">Она появляется чуть раньше или одновременно с диареей. Частота рвоты может быть от 2 до 12 раз в сутки с продолжительностью в 1 – 3 дня. Однако главный признак, который практически точно подскажет тебе, что у ребенка кишечная инфекция, это диарея. Стул у ребенка при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ротавирусной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инфекции будет водянистым или совсем жидким, обильным, часто – с примесью слизи. Частота стула при тяжелых формах заболевания может доходить до 20 раз в сутки. Длительность диареи обычно составляет 3 – 6 дней. С самого начала заболевания ребенок будет жаловаться на боли в животе. Также обрати внимание на вздутие живота у малыша и урчание в кишечнике. Лечение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ротавирусной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инфекции у детей Лечение заболевания в большинстве случаев проводится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амбулаторно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. Госпитализация может понадобиться, если у ребенка тяжелая форма, требующая постоянного восполнения потерянной жидкости при помощи капельных вливаний. Также при тяжелых формах назначают </w:t>
      </w:r>
      <w:proofErr w:type="gramStart"/>
      <w:r w:rsidRPr="00B44531">
        <w:rPr>
          <w:rFonts w:ascii="Times New Roman" w:hAnsi="Times New Roman" w:cs="Times New Roman"/>
          <w:sz w:val="24"/>
          <w:szCs w:val="24"/>
        </w:rPr>
        <w:t>специфический</w:t>
      </w:r>
      <w:proofErr w:type="gramEnd"/>
      <w:r w:rsidRPr="00B44531">
        <w:rPr>
          <w:rFonts w:ascii="Times New Roman" w:hAnsi="Times New Roman" w:cs="Times New Roman"/>
          <w:sz w:val="24"/>
          <w:szCs w:val="24"/>
        </w:rPr>
        <w:t xml:space="preserve"> противовирусный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лактоглобулин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. Главный принцип лечения любой формы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ротавирусной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инфекции у детей – восстановить количество жидкости и электролитов, которые ребенок теряет с фекалиями и рвотными массами. Для этого врач порекомендует тебе поить ребенка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глюкозо-солевыми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растворами, такими как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регидрон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оралит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. Пои ребенка часто, небольшими порциями, а общее количество требуемой за сутки жидкости тебе подскажет врач. Также при лечении используют ферментные препараты для улучшения работы кишечника (панкреатин) и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эубиотики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, восстанавливающие нормальную микрофлору в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желудочнокишечном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тракте (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лактобактерин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). Антибиотики не действуют на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ротавирус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, но их могут назначить, если у ребенка в этот период имеются сопутствующие бактериальные заболевания, которые могут обостриться и осложнить течение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ротавирусной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инфекции. В питании ребенка должны быть ограничены овощи, фрукты, бобовые и молочные продукты. Но если ребенок еще находится на грудном вскармливании, прикладывай его к груди как можно чаще – это также поможет восполнить потерю жидкости. Профилактика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ротавирусной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инфекции. В зимнее время года желательно постоянно использовать кипячѐную воду, причѐм </w:t>
      </w:r>
      <w:proofErr w:type="gramStart"/>
      <w:r w:rsidRPr="00B44531">
        <w:rPr>
          <w:rFonts w:ascii="Times New Roman" w:hAnsi="Times New Roman" w:cs="Times New Roman"/>
          <w:sz w:val="24"/>
          <w:szCs w:val="24"/>
        </w:rPr>
        <w:t>ни только</w:t>
      </w:r>
      <w:proofErr w:type="gramEnd"/>
      <w:r w:rsidRPr="00B44531">
        <w:rPr>
          <w:rFonts w:ascii="Times New Roman" w:hAnsi="Times New Roman" w:cs="Times New Roman"/>
          <w:sz w:val="24"/>
          <w:szCs w:val="24"/>
        </w:rPr>
        <w:t xml:space="preserve"> для питья, но даже для мытья посуды. Прекрасно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ротавирусы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уничтожаются хозяйственным мылом, обычным туалетным, любыми стиральными порошками. При выполнении этих элементарных гигиенических правил распространение </w:t>
      </w:r>
      <w:proofErr w:type="spellStart"/>
      <w:r w:rsidRPr="00B44531">
        <w:rPr>
          <w:rFonts w:ascii="Times New Roman" w:hAnsi="Times New Roman" w:cs="Times New Roman"/>
          <w:sz w:val="24"/>
          <w:szCs w:val="24"/>
        </w:rPr>
        <w:t>ротавируса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не происходит. Фрукты, вымытые под краном, желательно ошпарить кипятком! Будьте здоровы!</w:t>
      </w:r>
    </w:p>
    <w:p w:rsidR="00B44531" w:rsidRDefault="00B44531" w:rsidP="00B44531">
      <w:r w:rsidRPr="00B44531">
        <w:rPr>
          <w:rFonts w:ascii="Times New Roman" w:hAnsi="Times New Roman" w:cs="Times New Roman"/>
          <w:color w:val="FF0000"/>
          <w:sz w:val="32"/>
          <w:szCs w:val="32"/>
        </w:rPr>
        <w:t xml:space="preserve">Профилактика </w:t>
      </w:r>
      <w:proofErr w:type="spellStart"/>
      <w:r w:rsidRPr="00B44531">
        <w:rPr>
          <w:rFonts w:ascii="Times New Roman" w:hAnsi="Times New Roman" w:cs="Times New Roman"/>
          <w:color w:val="FF0000"/>
          <w:sz w:val="32"/>
          <w:szCs w:val="32"/>
        </w:rPr>
        <w:t>ротовирусной</w:t>
      </w:r>
      <w:proofErr w:type="spellEnd"/>
      <w:r w:rsidRPr="00B44531">
        <w:rPr>
          <w:rFonts w:ascii="Times New Roman" w:hAnsi="Times New Roman" w:cs="Times New Roman"/>
          <w:color w:val="FF0000"/>
          <w:sz w:val="32"/>
          <w:szCs w:val="32"/>
        </w:rPr>
        <w:t xml:space="preserve">, </w:t>
      </w:r>
      <w:proofErr w:type="spellStart"/>
      <w:r w:rsidRPr="00B44531">
        <w:rPr>
          <w:rFonts w:ascii="Times New Roman" w:hAnsi="Times New Roman" w:cs="Times New Roman"/>
          <w:color w:val="FF0000"/>
          <w:sz w:val="32"/>
          <w:szCs w:val="32"/>
        </w:rPr>
        <w:t>норовирусной</w:t>
      </w:r>
      <w:proofErr w:type="spellEnd"/>
      <w:r w:rsidRPr="00B44531">
        <w:rPr>
          <w:rFonts w:ascii="Times New Roman" w:hAnsi="Times New Roman" w:cs="Times New Roman"/>
          <w:color w:val="FF0000"/>
          <w:sz w:val="32"/>
          <w:szCs w:val="32"/>
        </w:rPr>
        <w:t xml:space="preserve"> и энтеровирусной инфекции</w:t>
      </w:r>
      <w:r>
        <w:t xml:space="preserve"> </w:t>
      </w:r>
    </w:p>
    <w:p w:rsidR="00B44531" w:rsidRPr="00B44531" w:rsidRDefault="00B44531" w:rsidP="00B4453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4531">
        <w:rPr>
          <w:rFonts w:ascii="Times New Roman" w:hAnsi="Times New Roman" w:cs="Times New Roman"/>
          <w:sz w:val="24"/>
          <w:szCs w:val="24"/>
        </w:rPr>
        <w:t>Энтеровирусы</w:t>
      </w:r>
      <w:proofErr w:type="spellEnd"/>
      <w:r w:rsidRPr="00B44531">
        <w:rPr>
          <w:rFonts w:ascii="Times New Roman" w:hAnsi="Times New Roman" w:cs="Times New Roman"/>
          <w:sz w:val="24"/>
          <w:szCs w:val="24"/>
        </w:rPr>
        <w:t xml:space="preserve"> устойчивы во внешней среде и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 Вирус быстро погибает при прогревании, кипячении. ЭВИ характеризуются быстрым распространением заболевания. Возможные пути передачи инфекции: воздушно-капельный, контактно-бытовой, пищевой и водный. </w:t>
      </w:r>
      <w:r w:rsidRPr="00B44531">
        <w:rPr>
          <w:rFonts w:ascii="Times New Roman" w:hAnsi="Times New Roman" w:cs="Times New Roman"/>
          <w:sz w:val="24"/>
          <w:szCs w:val="24"/>
        </w:rPr>
        <w:lastRenderedPageBreak/>
        <w:t>Серозный вирусный менингит является наиболее типичной и тяжелой формой энтеровирусной инфекции. Источником инфекции являются больные и вирусоносители, в том числе больные бессимптомной формой. Заболевание начинается остро, с подъема температуры тела до 39-40 градусов. Появляется сильная головная боль, головокружение, рвота, иногда боли в животе, спине, судорожный синдром, нередко выраженные катаральные проявления со стороны ротоглотки, верхних дыхательных путей. При появлении аналогичных жалоб необходимо срочно изолировать больного, т.к. он является источником заражения, для окружающих, и обратиться к врачу. Для предупреждения заболевания энтеровирусной инфекции необходимо соблюдать меры профилактики, в основном, те же, что и при кишечных инфекциях: 1. Употреблять гарантированно безопасную воду и напитки (</w:t>
      </w:r>
      <w:proofErr w:type="gramStart"/>
      <w:r w:rsidRPr="00B44531">
        <w:rPr>
          <w:rFonts w:ascii="Times New Roman" w:hAnsi="Times New Roman" w:cs="Times New Roman"/>
          <w:sz w:val="24"/>
          <w:szCs w:val="24"/>
        </w:rPr>
        <w:t>кипяченная</w:t>
      </w:r>
      <w:proofErr w:type="gramEnd"/>
      <w:r w:rsidRPr="00B44531">
        <w:rPr>
          <w:rFonts w:ascii="Times New Roman" w:hAnsi="Times New Roman" w:cs="Times New Roman"/>
          <w:sz w:val="24"/>
          <w:szCs w:val="24"/>
        </w:rPr>
        <w:t xml:space="preserve"> вода и напитки в фабричной упаковке). 2. Употреблять в пищу продукты, прошедшие термическую обработку. 3. Тщательно мыть фрукты и овощи безопасной водой и последующим ополаскиванием кипятком. 4. Не допускать при купании в водоемах и бассейнах, попадания воды в полость рта. 5. Соблюдать элементарные правила личной гигиены. 6. Следует избегать посещения массовых мероприятий, мест с большим количеством людей (общественный транспорт, кинотеатры и т.д.). 7. Рекомендуется влажная уборка жилых помещений не реже 2 раз в день, проветривание помещений. 8. Ни в коем случае не допускать посещения ребенком организованного детского коллектива (школа, детские дошкольные учреждения) с любыми проявлениями заболевания. При первых признаках заболевания необходимо немедленно обращаться за медицинской помощью, не заниматься самолечением!</w:t>
      </w:r>
    </w:p>
    <w:sectPr w:rsidR="00B44531" w:rsidRPr="00B44531" w:rsidSect="00784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44531"/>
    <w:rsid w:val="007843BD"/>
    <w:rsid w:val="00B44531"/>
    <w:rsid w:val="00C433DF"/>
    <w:rsid w:val="00EB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B7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B71E6"/>
  </w:style>
  <w:style w:type="character" w:customStyle="1" w:styleId="c7">
    <w:name w:val="c7"/>
    <w:basedOn w:val="a0"/>
    <w:rsid w:val="00EB71E6"/>
  </w:style>
  <w:style w:type="paragraph" w:customStyle="1" w:styleId="c3">
    <w:name w:val="c3"/>
    <w:basedOn w:val="a"/>
    <w:rsid w:val="00EB7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B71E6"/>
  </w:style>
  <w:style w:type="character" w:customStyle="1" w:styleId="c0">
    <w:name w:val="c0"/>
    <w:basedOn w:val="a0"/>
    <w:rsid w:val="00EB71E6"/>
  </w:style>
  <w:style w:type="character" w:customStyle="1" w:styleId="c1">
    <w:name w:val="c1"/>
    <w:basedOn w:val="a0"/>
    <w:rsid w:val="00EB71E6"/>
  </w:style>
  <w:style w:type="character" w:customStyle="1" w:styleId="c11">
    <w:name w:val="c11"/>
    <w:basedOn w:val="a0"/>
    <w:rsid w:val="00EB71E6"/>
  </w:style>
  <w:style w:type="character" w:customStyle="1" w:styleId="c9">
    <w:name w:val="c9"/>
    <w:basedOn w:val="a0"/>
    <w:rsid w:val="00EB71E6"/>
  </w:style>
  <w:style w:type="character" w:customStyle="1" w:styleId="c5">
    <w:name w:val="c5"/>
    <w:basedOn w:val="a0"/>
    <w:rsid w:val="00EB71E6"/>
  </w:style>
  <w:style w:type="character" w:customStyle="1" w:styleId="c15">
    <w:name w:val="c15"/>
    <w:basedOn w:val="a0"/>
    <w:rsid w:val="00EB71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kozor</dc:creator>
  <cp:keywords/>
  <dc:description/>
  <cp:lastModifiedBy>kozor</cp:lastModifiedBy>
  <cp:revision>3</cp:revision>
  <dcterms:created xsi:type="dcterms:W3CDTF">2023-10-15T20:22:00Z</dcterms:created>
  <dcterms:modified xsi:type="dcterms:W3CDTF">2023-10-15T20:54:00Z</dcterms:modified>
</cp:coreProperties>
</file>