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План работы с родителями в подготовительной группе на 2022–2023 учебный год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Сентябрь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Групповое родительское собрание на тему: «Особенности образовательного процесса в подготовительной группе»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2.Консультация на тему: «Особенности развития детей 6-7 лет»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Оформление родительского уголка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Беседа «Одежда для занятий физкультурой»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Октябрь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Консультация на тему «Моя любимая игрушка»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Папка – передвижка «Режим дн</w:t>
      </w:r>
      <w:proofErr w:type="gramStart"/>
      <w:r>
        <w:rPr>
          <w:rStyle w:val="c2"/>
          <w:color w:val="000000"/>
          <w:sz w:val="28"/>
          <w:szCs w:val="28"/>
        </w:rPr>
        <w:t>я-</w:t>
      </w:r>
      <w:proofErr w:type="gramEnd"/>
      <w:r>
        <w:rPr>
          <w:rStyle w:val="c2"/>
          <w:color w:val="000000"/>
          <w:sz w:val="28"/>
          <w:szCs w:val="28"/>
        </w:rPr>
        <w:t xml:space="preserve"> основа здорового образа жизни ребенка»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Выставка осенних поделок «Осен</w:t>
      </w:r>
      <w:proofErr w:type="gramStart"/>
      <w:r>
        <w:rPr>
          <w:rStyle w:val="c2"/>
          <w:color w:val="000000"/>
          <w:sz w:val="28"/>
          <w:szCs w:val="28"/>
        </w:rPr>
        <w:t>ь-</w:t>
      </w:r>
      <w:proofErr w:type="gramEnd"/>
      <w:r>
        <w:rPr>
          <w:rStyle w:val="c2"/>
          <w:color w:val="000000"/>
          <w:sz w:val="28"/>
          <w:szCs w:val="28"/>
        </w:rPr>
        <w:t xml:space="preserve"> золотая пора»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Консультация  на тему: «Как воспитывать самостоятельность»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Ноябрь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Совместный праздник ко Дню матери.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Выставка «Мой лучший рецепт»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Памятка для родителей по теме «Помогите детям запомнить ППБ»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Консультация «Витаминный календарь. Осень»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Консультация «Внешний вид, как основа внутреннего мира дошкольника»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Декабрь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Беседа «Одежда детей в разные сезоны»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Участие родителей в выставке «Новогодние фантазии».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Рекомендации «Умные игры для дома»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Родительское собрание «Как хорошо, что есть семья, которая от бед хранит меня»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Январь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1. Консультация «Дошкольник и компьютер – друзья или враги»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Памятка «Что почитать ребёнку?»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Беседа «Не балуй!»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Консультация «Гигиенические требования к детской одежде и обуви»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Февраль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Анкетирование «Воспитание трудолюбия у детей старшего дошкольного возраста»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Консультация «Правила хорошего тона за столом»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</w:t>
      </w:r>
      <w:proofErr w:type="gramStart"/>
      <w:r>
        <w:rPr>
          <w:rStyle w:val="c2"/>
          <w:color w:val="000000"/>
          <w:sz w:val="28"/>
          <w:szCs w:val="28"/>
        </w:rPr>
        <w:t>Консультация</w:t>
      </w:r>
      <w:proofErr w:type="gramEnd"/>
      <w:r>
        <w:rPr>
          <w:rStyle w:val="c2"/>
          <w:color w:val="000000"/>
          <w:sz w:val="28"/>
          <w:szCs w:val="28"/>
        </w:rPr>
        <w:t xml:space="preserve"> «Какой хороший папа»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Совместное проведение праздника 23 февраля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Выставка поделок «Вместе с папой»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Март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Стенд для родителей «Как мы живем? - отражающий </w:t>
      </w:r>
      <w:proofErr w:type="spellStart"/>
      <w:r>
        <w:rPr>
          <w:rStyle w:val="c2"/>
          <w:color w:val="000000"/>
          <w:sz w:val="28"/>
          <w:szCs w:val="28"/>
        </w:rPr>
        <w:t>досуговую</w:t>
      </w:r>
      <w:proofErr w:type="spellEnd"/>
      <w:r>
        <w:rPr>
          <w:rStyle w:val="c2"/>
          <w:color w:val="000000"/>
          <w:sz w:val="28"/>
          <w:szCs w:val="28"/>
        </w:rPr>
        <w:t xml:space="preserve"> деятельность детей.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Совместное проведение праздника 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 дню 8 марта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Консультация «Мама - слово золотое - роль матери в воспитании дошкольника»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Выставка поделок «Золотые руки бабушки»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Апрель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1. Папка – передвижка «С рождения за безопасность движения»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Консультация «Профилактика детского травматизма»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3.Консультация на тему: «Чем и как занят ребенок»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Беседа «Традиции на праздник Пасхи»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Групповое родительское собрание на тему «Вот и стали мы на год взрослее»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Выставка работ художественно-продуктивной деятельности «Чему мы научились за год»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Консультация для родителей «</w:t>
      </w:r>
      <w:proofErr w:type="gramStart"/>
      <w:r>
        <w:rPr>
          <w:rStyle w:val="c2"/>
          <w:color w:val="000000"/>
          <w:sz w:val="28"/>
          <w:szCs w:val="28"/>
        </w:rPr>
        <w:t>Неизведанное</w:t>
      </w:r>
      <w:proofErr w:type="gramEnd"/>
      <w:r>
        <w:rPr>
          <w:rStyle w:val="c2"/>
          <w:color w:val="000000"/>
          <w:sz w:val="28"/>
          <w:szCs w:val="28"/>
        </w:rPr>
        <w:t xml:space="preserve"> рядом»»</w:t>
      </w:r>
    </w:p>
    <w:p w:rsidR="003E06C8" w:rsidRDefault="003E06C8" w:rsidP="003E06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Консультация «Вежливость воспитывается вежливостью»</w:t>
      </w:r>
    </w:p>
    <w:p w:rsidR="003F77C4" w:rsidRDefault="003F77C4"/>
    <w:sectPr w:rsidR="003F77C4" w:rsidSect="003F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E06C8"/>
    <w:rsid w:val="003E06C8"/>
    <w:rsid w:val="003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06C8"/>
  </w:style>
  <w:style w:type="character" w:customStyle="1" w:styleId="c2">
    <w:name w:val="c2"/>
    <w:basedOn w:val="a0"/>
    <w:rsid w:val="003E06C8"/>
  </w:style>
  <w:style w:type="character" w:customStyle="1" w:styleId="c7">
    <w:name w:val="c7"/>
    <w:basedOn w:val="a0"/>
    <w:rsid w:val="003E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kozor</dc:creator>
  <cp:keywords/>
  <dc:description/>
  <cp:lastModifiedBy>kozor</cp:lastModifiedBy>
  <cp:revision>3</cp:revision>
  <dcterms:created xsi:type="dcterms:W3CDTF">2023-10-15T20:55:00Z</dcterms:created>
  <dcterms:modified xsi:type="dcterms:W3CDTF">2023-10-15T20:55:00Z</dcterms:modified>
</cp:coreProperties>
</file>