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АДМИНИСТРАЦИЯ НИКОЛАЕВСКОГО МУНИЦИПАЛЬНОГО РАЙОНА</w:t>
      </w:r>
    </w:p>
    <w:p>
      <w:pPr>
        <w:pStyle w:val="2"/>
        <w:jc w:val="center"/>
      </w:pPr>
      <w:r>
        <w:rPr>
          <w:sz w:val="20"/>
        </w:rPr>
        <w:t xml:space="preserve">ВОЛГОГРАДСКОЙ ОБЛАСТИ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декабря 2021 г. N 1250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УСТАНОВЛЕНИИ СТОИМОСТИ УСЛУГИ ПО ОРГАНИЗАЦИИ ПИТАНИЯ</w:t>
      </w:r>
    </w:p>
    <w:p>
      <w:pPr>
        <w:pStyle w:val="2"/>
        <w:jc w:val="center"/>
      </w:pPr>
      <w:r>
        <w:rPr>
          <w:sz w:val="20"/>
        </w:rPr>
        <w:t xml:space="preserve">ДЛЯ ВОСПИТАННИКОВ МУНИЦИПАЛЬНЫХ ДОШКОЛЬНЫХ ОБРАЗОВАТЕЛЬНЫХ</w:t>
      </w:r>
    </w:p>
    <w:p>
      <w:pPr>
        <w:pStyle w:val="2"/>
        <w:jc w:val="center"/>
      </w:pPr>
      <w:r>
        <w:rPr>
          <w:sz w:val="20"/>
        </w:rPr>
        <w:t xml:space="preserve">ОРГАНИЗАЦИЙ НИКОЛАЕВСКОГО МУНИЦИПАЛЬНОГО РАЙОНА</w:t>
      </w:r>
    </w:p>
    <w:p>
      <w:pPr>
        <w:pStyle w:val="2"/>
        <w:jc w:val="center"/>
      </w:pPr>
      <w:r>
        <w:rPr>
          <w:sz w:val="20"/>
        </w:rPr>
        <w:t xml:space="preserve">ВОЛГОГРАДСКОЙ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Николаевского муниципального района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Волгоградской обл. от 03.03.2022 </w:t>
            </w:r>
            <w:hyperlink w:history="0" r:id="rId6" w:tooltip="Постановление администрации Николаевского муниципального района Волгоградской обл. от 03.03.2022 N 153 (ред. от 23.11.2022) &quot;О внесении изменений в постановление администрации Николаевского муниципального района от 30.12.2021 N 1250 &quot;Об установлении стоимости услуги по организации питания для воспитанников муниципальных дошкольных образовательных организаций Николаевского муниципального района Волгоградской области&quot; {КонсультантПлюс}">
              <w:r>
                <w:rPr>
                  <w:sz w:val="20"/>
                  <w:color w:val="0000ff"/>
                </w:rPr>
                <w:t xml:space="preserve">N 153</w:t>
              </w:r>
            </w:hyperlink>
            <w:r>
              <w:rPr>
                <w:sz w:val="20"/>
                <w:color w:val="392c69"/>
              </w:rPr>
              <w:t xml:space="preserve"> (ред. 23.11.2022),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01.12.2023 </w:t>
            </w:r>
            <w:hyperlink w:history="0" r:id="rId7" w:tooltip="Постановление администрации Николаевского муниципального района Волгоградской обл. от 01.12.2023 N 1211 &quot;О внесении изменений в постановление администрации Николаевского муниципального района от 30.12.2021 N 1250 &quot;Об установлении стоимости услуги по организации питания для воспитанников муниципальных дошкольных образовательных организаций Николаевского муниципального района Волгоградской области&quot; {КонсультантПлюс}">
              <w:r>
                <w:rPr>
                  <w:sz w:val="20"/>
                  <w:color w:val="0000ff"/>
                </w:rPr>
                <w:t xml:space="preserve">N 1211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8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29 декабря 2012 г. N 273-ФЗ "Об образовании в Российской Федерации", </w:t>
      </w:r>
      <w:hyperlink w:history="0" r:id="rId9" w:tooltip="Закон Волгоградской области от 04.10.2013 N 118-ОД (ред. от 04.04.2024) &quot;Об образовании в Волгоградской области&quot; (принят Волгоградской областной Думой 20.09.201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Волгоградской области от 04 октября 2013 г. N 118-ОД "Об образовании в Волгоградской области", постановлениями администрации Николаевского муниципального района от 14.01.2019 </w:t>
      </w:r>
      <w:hyperlink w:history="0" r:id="rId10" w:tooltip="Постановление администрации Николаевского муниципального района Волгоградской обл. от 14.01.2019 N 8 (ред. от 16.03.2023) &quot;Об организации питания в муниципальных образовательных учреждениях Николаевского муниципального района Волгоградской области&quot; {КонсультантПлюс}">
        <w:r>
          <w:rPr>
            <w:sz w:val="20"/>
            <w:color w:val="0000ff"/>
          </w:rPr>
          <w:t xml:space="preserve">N 8</w:t>
        </w:r>
      </w:hyperlink>
      <w:r>
        <w:rPr>
          <w:sz w:val="20"/>
        </w:rPr>
        <w:t xml:space="preserve"> "Об организации питания в муниципальных учреждениях Николаевского муниципального района Волгоградской области", от 02.10.2013 </w:t>
      </w:r>
      <w:hyperlink w:history="0" r:id="rId11" w:tooltip="Постановление администрации Николаевского муниципального района Волгоградской обл. от 02.10.2013 N 1345 (ред. от 17.07.2024)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&quot; {КонсультантПлюс}">
        <w:r>
          <w:rPr>
            <w:sz w:val="20"/>
            <w:color w:val="0000ff"/>
          </w:rPr>
          <w:t xml:space="preserve">N 1345</w:t>
        </w:r>
      </w:hyperlink>
      <w:r>
        <w:rPr>
          <w:sz w:val="20"/>
        </w:rPr>
        <w:t xml:space="preserve"> "Об установлении, взимании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деятельность", от 25 ноября 2021 г. </w:t>
      </w:r>
      <w:hyperlink w:history="0" r:id="rId12" w:tooltip="Постановление главы Николаевского муниципального района Волгоградской обл. от 25.11.2021 N 1082 &quot;Об установлении размера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бразовательных организациях Николаевского муниципального района Волгоградской области, в 2022 году&quot; ------------ Утратил силу или отменен {КонсультантПлюс}">
        <w:r>
          <w:rPr>
            <w:sz w:val="20"/>
            <w:color w:val="0000ff"/>
          </w:rPr>
          <w:t xml:space="preserve">N 1082</w:t>
        </w:r>
      </w:hyperlink>
      <w:r>
        <w:rPr>
          <w:sz w:val="20"/>
        </w:rPr>
        <w:t xml:space="preserve"> "Об установлении размера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в 2022 году", в рамках реализации Федерального </w:t>
      </w:r>
      <w:hyperlink w:history="0" r:id="rId13" w:tooltip="Федеральный закон от 05.04.2013 N 44-ФЗ (ред. от 08.08.2024) &quot;О контрактной системе в сфере закупок товаров, работ, услуг для обеспечения государственных и муниципальных нужд&quot; (с изм. и доп., вступ. в силу с 01.10.2024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05 апреля 2013 г. N 44-ФЗ "О контрактной системе в сфере закупок, товаров, работ и услуг для обеспечения государственных и муниципальных нужд"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Установить:</w:t>
      </w:r>
    </w:p>
    <w:bookmarkStart w:id="18" w:name="P18"/>
    <w:bookmarkEnd w:id="1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Стоимость услуги по организации питания для детей, осваивающих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за 1 день питания по следующим дифференцированным группам: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с пребыванием детей в возрасте до 3 лет в режиме полного дня (12-часового пребывания) - 150 рублей 00 копеек, источником финансового обеспечения которых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родительской платы в размере 100 рублей 00 копеек;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бюджета Николаевского муниципального района в размере 50 рублей 00 копеек;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с пребыванием детей в возрасте до 3 лет в режиме сокращенного дня (10,5-часового пребывания) - 130 рублей 00 копеек, источником финансового обеспечения которых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родительской платы в размере 80 рублей 00 копеек;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бюджета Николаевского муниципального района в размере 50 рублей 00 копеек;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с пребыванием детей в возрасте от 3 лет до 7 лет в режиме полного дня (12-часового пребывания) - 175 рублей 00 копеек, источником финансового обеспечения которых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родительской платы в размере 125 рублей 00 копеек;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бюджета Николаевского муниципального района в размере 50 рублей 00 копеек;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с пребыванием детей в возрасте от 3 лет до 7 лет в режиме сокращенного дня (10,5-часового пребывания) - 150 рублей 00 копеек, источником финансового обеспечения которых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родительской платы в размере 100 рублей 00 копеек;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бюджета Николаевского муниципального района в размере 50 рублей 00 копеек.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14" w:tooltip="Постановление администрации Николаевского муниципального района Волгоградской обл. от 01.12.2023 N 1211 &quot;О внесении изменений в постановление администрации Николаевского муниципального района от 30.12.2021 N 1250 &quot;Об установлении стоимости услуги по организации питания для воспитанников муниципальных дошкольных образовательных организаций Николаевского муниципального района Волгоград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Николаевского муниципального района Волгоградской обл. от 01.12.2023 N 1211)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Источник финансирования услуги по организации питания для детей, осваивающих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за 1 день питания (далее - Услуга) средства бюджета Николаевского муниципального района в размере общей стоимости Услуги согласно дифференцированным группам из </w:t>
      </w:r>
      <w:hyperlink w:history="0" w:anchor="P18" w:tooltip="1. Стоимость услуги по организации питания для детей, осваивающих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за 1 день питания по следующим дифференцированным группам:">
        <w:r>
          <w:rPr>
            <w:sz w:val="20"/>
            <w:color w:val="0000ff"/>
          </w:rPr>
          <w:t xml:space="preserve">п. 1.1</w:t>
        </w:r>
      </w:hyperlink>
      <w:r>
        <w:rPr>
          <w:sz w:val="20"/>
        </w:rPr>
        <w:t xml:space="preserve"> настоящего постановления для льготных категорий детей: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дети-инвалиды;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дети-сироты;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дети, оставшиеся без попечения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Настоящее постановление вступает в силу со дня его официального опубликования и распространяет свое действие на правоотношения, возникшие с 01.01.2022.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настоящего постановления возложить на заместителя главы Николаевского муниципального района Пшеничную С.И.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Николаевского</w:t>
      </w:r>
    </w:p>
    <w:p>
      <w:pPr>
        <w:pStyle w:val="0"/>
        <w:jc w:val="right"/>
      </w:pPr>
      <w:r>
        <w:rPr>
          <w:sz w:val="20"/>
        </w:rPr>
        <w:t xml:space="preserve">муниципального района</w:t>
      </w:r>
    </w:p>
    <w:p>
      <w:pPr>
        <w:pStyle w:val="0"/>
        <w:jc w:val="right"/>
      </w:pPr>
      <w:r>
        <w:rPr>
          <w:sz w:val="20"/>
        </w:rPr>
        <w:t xml:space="preserve">А.А.ГРЕБЕННИКОВА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Николаевского муниципального района Волгоградской обл. от 30.12.2021 N 1250</w:t>
            <w:br/>
            <w:t>(ред. от 01.12.2...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администрации Николаевского муниципального района Волгоградской обл. от 30.12.2021 N 1250 (ред. от 01.12.2...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RLAW180&amp;n=259994&amp;dst=100005" TargetMode = "External"/>
	<Relationship Id="rId7" Type="http://schemas.openxmlformats.org/officeDocument/2006/relationships/hyperlink" Target="https://login.consultant.ru/link/?req=doc&amp;base=RLAW180&amp;n=272634&amp;dst=100005" TargetMode = "External"/>
	<Relationship Id="rId8" Type="http://schemas.openxmlformats.org/officeDocument/2006/relationships/hyperlink" Target="https://login.consultant.ru/link/?req=doc&amp;base=LAW&amp;n=470336" TargetMode = "External"/>
	<Relationship Id="rId9" Type="http://schemas.openxmlformats.org/officeDocument/2006/relationships/hyperlink" Target="https://login.consultant.ru/link/?req=doc&amp;base=RLAW180&amp;n=277118" TargetMode = "External"/>
	<Relationship Id="rId10" Type="http://schemas.openxmlformats.org/officeDocument/2006/relationships/hyperlink" Target="https://login.consultant.ru/link/?req=doc&amp;base=RLAW180&amp;n=261111" TargetMode = "External"/>
	<Relationship Id="rId11" Type="http://schemas.openxmlformats.org/officeDocument/2006/relationships/hyperlink" Target="https://login.consultant.ru/link/?req=doc&amp;base=RLAW180&amp;n=282553" TargetMode = "External"/>
	<Relationship Id="rId12" Type="http://schemas.openxmlformats.org/officeDocument/2006/relationships/hyperlink" Target="https://login.consultant.ru/link/?req=doc&amp;base=RLAW180&amp;n=235521" TargetMode = "External"/>
	<Relationship Id="rId13" Type="http://schemas.openxmlformats.org/officeDocument/2006/relationships/hyperlink" Target="https://login.consultant.ru/link/?req=doc&amp;base=LAW&amp;n=483131" TargetMode = "External"/>
	<Relationship Id="rId14" Type="http://schemas.openxmlformats.org/officeDocument/2006/relationships/hyperlink" Target="https://login.consultant.ru/link/?req=doc&amp;base=RLAW180&amp;n=272634&amp;dst=100006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Николаевского муниципального района Волгоградской обл. от 30.12.2021 N 1250
(ред. от 01.12.2023)
"Об установлении стоимости услуги по организации питания для воспитанников муниципальных дошкольных образовательных организаций Николаевского муниципального района Волгоградской области"</dc:title>
  <dcterms:created xsi:type="dcterms:W3CDTF">2024-10-17T07:55:59Z</dcterms:created>
</cp:coreProperties>
</file>